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3B30" w:rsidR="001C1B66" w:rsidP="001C1B66" w:rsidRDefault="001C1B66" w14:paraId="6885E6C3" w14:textId="127DA8B9">
      <w:pPr>
        <w:spacing w:after="0"/>
        <w:jc w:val="both"/>
        <w:rPr>
          <w:b w:val="1"/>
          <w:bCs w:val="1"/>
          <w:sz w:val="44"/>
          <w:szCs w:val="44"/>
          <w:lang w:val="nn-NO"/>
        </w:rPr>
      </w:pPr>
      <w:bookmarkStart w:name="_Hlk57188801" w:id="0"/>
      <w:r w:rsidRPr="309D8C3C" w:rsidR="001C1B66">
        <w:rPr>
          <w:b w:val="1"/>
          <w:bCs w:val="1"/>
          <w:sz w:val="44"/>
          <w:szCs w:val="44"/>
          <w:lang w:val="nn-NO"/>
        </w:rPr>
        <w:t>RETTLEIAR FOR KONTROLLUTVAL</w:t>
      </w:r>
    </w:p>
    <w:p w:rsidRPr="00033B30" w:rsidR="001C1B66" w:rsidP="001C1B66" w:rsidRDefault="001C1B66" w14:paraId="76B8A4AB" w14:textId="77777777">
      <w:pPr>
        <w:spacing w:after="0"/>
        <w:jc w:val="both"/>
        <w:rPr>
          <w:sz w:val="18"/>
          <w:szCs w:val="18"/>
          <w:lang w:val="nn-NO"/>
        </w:rPr>
      </w:pPr>
      <w:r w:rsidRPr="00033B30">
        <w:rPr>
          <w:sz w:val="18"/>
          <w:szCs w:val="18"/>
          <w:lang w:val="nn-NO"/>
        </w:rPr>
        <w:t>Oppdatert av NIF si juridiske avdeling 07.01.25</w:t>
      </w:r>
    </w:p>
    <w:p w:rsidRPr="00033B30" w:rsidR="001F27E7" w:rsidP="00C35DAA" w:rsidRDefault="001F27E7" w14:paraId="13EF7546" w14:textId="77777777">
      <w:pPr>
        <w:spacing w:after="0"/>
        <w:jc w:val="both"/>
        <w:rPr>
          <w:sz w:val="18"/>
          <w:szCs w:val="18"/>
          <w:lang w:val="nn-NO"/>
        </w:rPr>
      </w:pPr>
    </w:p>
    <w:p w:rsidRPr="00033B30" w:rsidR="00C35DAA" w:rsidP="00C35DAA" w:rsidRDefault="00C35DAA" w14:paraId="27D8344B" w14:textId="08FF74F6">
      <w:pPr>
        <w:spacing w:after="0"/>
        <w:jc w:val="both"/>
        <w:rPr>
          <w:sz w:val="18"/>
          <w:szCs w:val="18"/>
          <w:lang w:val="nn-NO"/>
        </w:rPr>
      </w:pPr>
      <w:r w:rsidRPr="00033B30">
        <w:rPr>
          <w:b/>
          <w:bCs/>
          <w:sz w:val="28"/>
          <w:szCs w:val="28"/>
          <w:lang w:val="nn-NO"/>
        </w:rPr>
        <w:t>INNLE</w:t>
      </w:r>
      <w:r w:rsidRPr="00033B30" w:rsidR="001C1B66">
        <w:rPr>
          <w:b/>
          <w:bCs/>
          <w:sz w:val="28"/>
          <w:szCs w:val="28"/>
          <w:lang w:val="nn-NO"/>
        </w:rPr>
        <w:t>I</w:t>
      </w:r>
      <w:r w:rsidRPr="00033B30">
        <w:rPr>
          <w:b/>
          <w:bCs/>
          <w:sz w:val="28"/>
          <w:szCs w:val="28"/>
          <w:lang w:val="nn-NO"/>
        </w:rPr>
        <w:t>ING</w:t>
      </w:r>
    </w:p>
    <w:p w:rsidRPr="00033B30" w:rsidR="00C35DAA" w:rsidP="00C35DAA" w:rsidRDefault="00C35DAA" w14:paraId="2C5AD95E" w14:textId="77777777">
      <w:pPr>
        <w:spacing w:after="0"/>
        <w:jc w:val="both"/>
        <w:rPr>
          <w:b/>
          <w:bCs/>
          <w:sz w:val="24"/>
          <w:szCs w:val="24"/>
          <w:lang w:val="nn-NO"/>
        </w:rPr>
      </w:pPr>
    </w:p>
    <w:p w:rsidRPr="00033B30" w:rsidR="004A60C7" w:rsidP="004A60C7" w:rsidRDefault="004A60C7" w14:paraId="6C3BF739" w14:textId="77777777">
      <w:pPr>
        <w:spacing w:after="0"/>
        <w:jc w:val="both"/>
        <w:rPr>
          <w:sz w:val="24"/>
          <w:szCs w:val="24"/>
          <w:lang w:val="nn-NO"/>
        </w:rPr>
      </w:pPr>
      <w:r w:rsidRPr="00033B30">
        <w:rPr>
          <w:sz w:val="24"/>
          <w:szCs w:val="24"/>
          <w:lang w:val="nn-NO"/>
        </w:rPr>
        <w:t>NIF si lov § 2-12 inneheld ei føresegn som gjeld for kontrollutval i organisasjonsledd. NIF har derfor utarbeidd ein felles rettleiar for kontrollutval.</w:t>
      </w:r>
    </w:p>
    <w:p w:rsidRPr="00033B30" w:rsidR="004A60C7" w:rsidP="004A60C7" w:rsidRDefault="004A60C7" w14:paraId="05E80AF6" w14:textId="77777777">
      <w:pPr>
        <w:spacing w:after="0"/>
        <w:jc w:val="both"/>
        <w:rPr>
          <w:sz w:val="24"/>
          <w:szCs w:val="24"/>
          <w:lang w:val="nn-NO"/>
        </w:rPr>
      </w:pPr>
    </w:p>
    <w:p w:rsidRPr="00033B30" w:rsidR="004A60C7" w:rsidP="004A60C7" w:rsidRDefault="004A60C7" w14:paraId="5388399F" w14:textId="77777777">
      <w:pPr>
        <w:spacing w:after="0"/>
        <w:jc w:val="both"/>
        <w:rPr>
          <w:sz w:val="24"/>
          <w:szCs w:val="24"/>
          <w:lang w:val="nn-NO"/>
        </w:rPr>
      </w:pPr>
      <w:r w:rsidRPr="00033B30">
        <w:rPr>
          <w:sz w:val="24"/>
          <w:szCs w:val="24"/>
          <w:lang w:val="nn-NO"/>
        </w:rPr>
        <w:t>For å ta omsyn til særlege forhold i ulike organisasjonsledd som kan vere viktige for kontrollutvalet sitt arbeid, er det likevel utarbeidd eigne avsnitt for organisasjonsledd som har engasjert revisor, anlegg og aksjeselskap.</w:t>
      </w:r>
    </w:p>
    <w:p w:rsidRPr="00033B30" w:rsidR="004A60C7" w:rsidP="004A60C7" w:rsidRDefault="004A60C7" w14:paraId="41C6E721" w14:textId="77777777">
      <w:pPr>
        <w:spacing w:after="0"/>
        <w:jc w:val="both"/>
        <w:rPr>
          <w:sz w:val="24"/>
          <w:szCs w:val="24"/>
          <w:lang w:val="nn-NO"/>
        </w:rPr>
      </w:pPr>
    </w:p>
    <w:p w:rsidRPr="00033B30" w:rsidR="004A60C7" w:rsidP="004A60C7" w:rsidRDefault="004A60C7" w14:paraId="2C17629A" w14:textId="3698B6BF">
      <w:pPr>
        <w:spacing w:after="0"/>
        <w:jc w:val="both"/>
        <w:rPr>
          <w:sz w:val="24"/>
          <w:szCs w:val="24"/>
          <w:lang w:val="nn-NO"/>
        </w:rPr>
      </w:pPr>
      <w:r w:rsidRPr="1EAE25EB" w:rsidR="004A60C7">
        <w:rPr>
          <w:sz w:val="24"/>
          <w:szCs w:val="24"/>
          <w:lang w:val="nn-NO"/>
        </w:rPr>
        <w:t xml:space="preserve">I tillegg til denne rettleiaren har NIF utarbeidd forslag til sjekkliste og </w:t>
      </w:r>
      <w:r w:rsidRPr="1EAE25EB" w:rsidR="7C2C66D8">
        <w:rPr>
          <w:color w:val="auto"/>
          <w:sz w:val="24"/>
          <w:szCs w:val="24"/>
          <w:lang w:val="nn-NO"/>
        </w:rPr>
        <w:t>rapport</w:t>
      </w:r>
      <w:r w:rsidRPr="1EAE25EB" w:rsidR="004A60C7">
        <w:rPr>
          <w:sz w:val="24"/>
          <w:szCs w:val="24"/>
          <w:lang w:val="nn-NO"/>
        </w:rPr>
        <w:t xml:space="preserve"> for kontrollutval i organisasjonsledd med og utan engasjert revisor.</w:t>
      </w:r>
    </w:p>
    <w:p w:rsidRPr="00033B30" w:rsidR="004A60C7" w:rsidP="004A60C7" w:rsidRDefault="004A60C7" w14:paraId="6C9E07A0" w14:textId="77777777">
      <w:pPr>
        <w:spacing w:after="0"/>
        <w:jc w:val="both"/>
        <w:rPr>
          <w:sz w:val="24"/>
          <w:szCs w:val="24"/>
          <w:lang w:val="nn-NO"/>
        </w:rPr>
      </w:pPr>
    </w:p>
    <w:p w:rsidRPr="00033B30" w:rsidR="00C35DAA" w:rsidP="00C35DAA" w:rsidRDefault="004A60C7" w14:paraId="3BC39C71" w14:textId="549F209A">
      <w:pPr>
        <w:spacing w:after="0"/>
        <w:jc w:val="both"/>
        <w:rPr>
          <w:sz w:val="24"/>
          <w:szCs w:val="24"/>
          <w:lang w:val="nn-NO"/>
        </w:rPr>
      </w:pPr>
      <w:r w:rsidRPr="00033B30">
        <w:rPr>
          <w:sz w:val="24"/>
          <w:szCs w:val="24"/>
          <w:lang w:val="nn-NO"/>
        </w:rPr>
        <w:t xml:space="preserve">Sjå meir informasjon </w:t>
      </w:r>
      <w:hyperlink w:history="1" r:id="rId11">
        <w:r w:rsidRPr="00033B30" w:rsidR="00C35DAA">
          <w:rPr>
            <w:rStyle w:val="Hyperkopling"/>
            <w:sz w:val="24"/>
            <w:szCs w:val="24"/>
            <w:lang w:val="nn-NO"/>
          </w:rPr>
          <w:t>her</w:t>
        </w:r>
      </w:hyperlink>
      <w:r w:rsidRPr="00033B30" w:rsidR="00C35DAA">
        <w:rPr>
          <w:sz w:val="24"/>
          <w:szCs w:val="24"/>
          <w:lang w:val="nn-NO"/>
        </w:rPr>
        <w:t>.</w:t>
      </w:r>
    </w:p>
    <w:p w:rsidRPr="00033B30" w:rsidR="002874B3" w:rsidP="00C35DAA" w:rsidRDefault="002874B3" w14:paraId="732FA5AD" w14:textId="77777777">
      <w:pPr>
        <w:rPr>
          <w:b/>
          <w:bCs/>
          <w:sz w:val="28"/>
          <w:szCs w:val="28"/>
          <w:lang w:val="nn-NO"/>
        </w:rPr>
      </w:pPr>
    </w:p>
    <w:p w:rsidRPr="00033B30" w:rsidR="004A60C7" w:rsidP="004A60C7" w:rsidRDefault="004A60C7" w14:paraId="009CBA8A" w14:textId="77777777">
      <w:pPr>
        <w:rPr>
          <w:b/>
          <w:bCs/>
          <w:sz w:val="28"/>
          <w:szCs w:val="28"/>
          <w:lang w:val="nn-NO"/>
        </w:rPr>
      </w:pPr>
      <w:r w:rsidRPr="00033B30">
        <w:rPr>
          <w:b/>
          <w:bCs/>
          <w:sz w:val="28"/>
          <w:szCs w:val="28"/>
          <w:lang w:val="nn-NO"/>
        </w:rPr>
        <w:t>LOVREGULERINGA</w:t>
      </w:r>
    </w:p>
    <w:p w:rsidRPr="00033B30" w:rsidR="004A60C7" w:rsidP="004A60C7" w:rsidRDefault="004A60C7" w14:paraId="1D0E8666" w14:textId="77777777">
      <w:pPr>
        <w:rPr>
          <w:sz w:val="24"/>
          <w:szCs w:val="24"/>
          <w:lang w:val="nn-NO"/>
        </w:rPr>
      </w:pPr>
      <w:r w:rsidRPr="00033B30">
        <w:rPr>
          <w:sz w:val="24"/>
          <w:szCs w:val="24"/>
          <w:lang w:val="nn-NO"/>
        </w:rPr>
        <w:t>Kontrollutval er regulert i NIF si lov § 2-12 som lyder:</w:t>
      </w:r>
    </w:p>
    <w:p w:rsidRPr="00033B30" w:rsidR="00D5318D" w:rsidP="00D5318D" w:rsidRDefault="00D5318D" w14:paraId="4937E23D" w14:textId="77777777">
      <w:pPr>
        <w:rPr>
          <w:i/>
          <w:iCs/>
          <w:sz w:val="24"/>
          <w:szCs w:val="24"/>
          <w:lang w:val="nn-NO"/>
        </w:rPr>
      </w:pPr>
      <w:r w:rsidRPr="00033B30">
        <w:rPr>
          <w:b/>
          <w:bCs/>
          <w:i/>
          <w:iCs/>
          <w:sz w:val="24"/>
          <w:szCs w:val="24"/>
          <w:lang w:val="nn-NO"/>
        </w:rPr>
        <w:t>§ 2-12. Kontrollutval</w:t>
      </w:r>
    </w:p>
    <w:p w:rsidRPr="00033B30" w:rsidR="00D5318D" w:rsidP="00D5318D" w:rsidRDefault="00D5318D" w14:paraId="7FEF093C" w14:textId="77777777">
      <w:pPr>
        <w:numPr>
          <w:ilvl w:val="0"/>
          <w:numId w:val="10"/>
        </w:numPr>
        <w:rPr>
          <w:i/>
          <w:iCs/>
          <w:sz w:val="24"/>
          <w:szCs w:val="24"/>
          <w:lang w:val="nn-NO"/>
        </w:rPr>
      </w:pPr>
      <w:r w:rsidRPr="00033B30">
        <w:rPr>
          <w:i/>
          <w:iCs/>
          <w:sz w:val="24"/>
          <w:szCs w:val="24"/>
          <w:lang w:val="nn-NO"/>
        </w:rPr>
        <w:t>Alle organisasjonsledd skal velje eit kontrollutval med leiar og minst eitt medlem.</w:t>
      </w:r>
    </w:p>
    <w:p w:rsidRPr="00033B30" w:rsidR="00D5318D" w:rsidP="00D5318D" w:rsidRDefault="00D5318D" w14:paraId="10424327" w14:textId="77777777">
      <w:pPr>
        <w:numPr>
          <w:ilvl w:val="0"/>
          <w:numId w:val="10"/>
        </w:numPr>
        <w:rPr>
          <w:i/>
          <w:iCs/>
          <w:sz w:val="24"/>
          <w:szCs w:val="24"/>
          <w:lang w:val="nn-NO"/>
        </w:rPr>
      </w:pPr>
      <w:r w:rsidRPr="00033B30">
        <w:rPr>
          <w:i/>
          <w:iCs/>
          <w:sz w:val="24"/>
          <w:szCs w:val="24"/>
          <w:lang w:val="nn-NO"/>
        </w:rPr>
        <w:t>Kontrollutvalet skal kontrollere at styret utfører dei oppgåvene styret er tillagt etter organisasjonsleddet si lov.</w:t>
      </w:r>
    </w:p>
    <w:p w:rsidRPr="00033B30" w:rsidR="00D5318D" w:rsidP="7B84D49C" w:rsidRDefault="00D5318D" w14:paraId="5916E87D" w14:textId="63481A46">
      <w:pPr>
        <w:numPr>
          <w:ilvl w:val="0"/>
          <w:numId w:val="10"/>
        </w:numPr>
        <w:rPr>
          <w:i w:val="1"/>
          <w:iCs w:val="1"/>
          <w:sz w:val="24"/>
          <w:szCs w:val="24"/>
          <w:lang w:val="nn-NO"/>
        </w:rPr>
      </w:pPr>
      <w:r w:rsidRPr="7B84D49C" w:rsidR="00D5318D">
        <w:rPr>
          <w:i w:val="1"/>
          <w:iCs w:val="1"/>
          <w:sz w:val="24"/>
          <w:szCs w:val="24"/>
          <w:lang w:val="nn-NO"/>
        </w:rPr>
        <w:t xml:space="preserve">Kontrollutvalet </w:t>
      </w:r>
      <w:r w:rsidRPr="7B84D49C" w:rsidR="01DDDCB9">
        <w:rPr>
          <w:i w:val="1"/>
          <w:iCs w:val="1"/>
          <w:sz w:val="24"/>
          <w:szCs w:val="24"/>
          <w:lang w:val="nn-NO"/>
        </w:rPr>
        <w:t>avlegg rapport</w:t>
      </w:r>
      <w:r w:rsidRPr="7B84D49C" w:rsidR="04D97EC3">
        <w:rPr>
          <w:i w:val="1"/>
          <w:iCs w:val="1"/>
          <w:color w:val="FF0000"/>
          <w:sz w:val="24"/>
          <w:szCs w:val="24"/>
          <w:lang w:val="nn-NO"/>
        </w:rPr>
        <w:t xml:space="preserve"> </w:t>
      </w:r>
      <w:r w:rsidRPr="7B84D49C" w:rsidR="00D5318D">
        <w:rPr>
          <w:i w:val="1"/>
          <w:iCs w:val="1"/>
          <w:sz w:val="24"/>
          <w:szCs w:val="24"/>
          <w:lang w:val="nn-NO"/>
        </w:rPr>
        <w:t xml:space="preserve">til årsmøtet/tinget. </w:t>
      </w:r>
      <w:r w:rsidRPr="7B84D49C" w:rsidR="49EA064D">
        <w:rPr>
          <w:i w:val="1"/>
          <w:iCs w:val="1"/>
          <w:sz w:val="24"/>
          <w:szCs w:val="24"/>
          <w:lang w:val="nn-NO"/>
        </w:rPr>
        <w:t>Rapporten</w:t>
      </w:r>
      <w:r w:rsidRPr="7B84D49C" w:rsidR="00D5318D">
        <w:rPr>
          <w:i w:val="1"/>
          <w:iCs w:val="1"/>
          <w:sz w:val="24"/>
          <w:szCs w:val="24"/>
          <w:lang w:val="nn-NO"/>
        </w:rPr>
        <w:t xml:space="preserve"> skal innehalde ei </w:t>
      </w:r>
      <w:r w:rsidRPr="7B84D49C" w:rsidR="50E12E50">
        <w:rPr>
          <w:i w:val="1"/>
          <w:iCs w:val="1"/>
          <w:sz w:val="24"/>
          <w:szCs w:val="24"/>
          <w:lang w:val="nn-NO"/>
        </w:rPr>
        <w:t>skildring</w:t>
      </w:r>
      <w:r w:rsidRPr="7B84D49C" w:rsidR="00D5318D">
        <w:rPr>
          <w:i w:val="1"/>
          <w:iCs w:val="1"/>
          <w:sz w:val="24"/>
          <w:szCs w:val="24"/>
          <w:lang w:val="nn-NO"/>
        </w:rPr>
        <w:t xml:space="preserve"> av kontrollutvalet sitt arbeid i årsmøte-/tingperioden, samt utvalet si</w:t>
      </w:r>
      <w:r w:rsidRPr="7B84D49C" w:rsidR="12991495">
        <w:rPr>
          <w:i w:val="1"/>
          <w:iCs w:val="1"/>
          <w:sz w:val="24"/>
          <w:szCs w:val="24"/>
          <w:lang w:val="nn-NO"/>
        </w:rPr>
        <w:t>n</w:t>
      </w:r>
      <w:r w:rsidRPr="7B84D49C" w:rsidR="00D5318D">
        <w:rPr>
          <w:i w:val="1"/>
          <w:iCs w:val="1"/>
          <w:sz w:val="24"/>
          <w:szCs w:val="24"/>
          <w:lang w:val="nn-NO"/>
        </w:rPr>
        <w:t xml:space="preserve"> konklusjon på om styret har utført dei oppgåvene det er tillagt etter lova, jf. (2).</w:t>
      </w:r>
    </w:p>
    <w:p w:rsidRPr="00033B30" w:rsidR="00D5318D" w:rsidP="309D8C3C" w:rsidRDefault="00D5318D" w14:paraId="5EE1DB86" w14:textId="58FC1972">
      <w:pPr>
        <w:numPr>
          <w:ilvl w:val="0"/>
          <w:numId w:val="10"/>
        </w:numPr>
        <w:rPr>
          <w:i w:val="1"/>
          <w:iCs w:val="1"/>
          <w:sz w:val="24"/>
          <w:szCs w:val="24"/>
          <w:lang w:val="nn-NO"/>
        </w:rPr>
      </w:pPr>
      <w:r w:rsidRPr="309D8C3C" w:rsidR="00D5318D">
        <w:rPr>
          <w:i w:val="1"/>
          <w:iCs w:val="1"/>
          <w:sz w:val="24"/>
          <w:szCs w:val="24"/>
          <w:lang w:val="nn-NO"/>
        </w:rPr>
        <w:t xml:space="preserve">Kontrollutvalet skal ha tilgang til alle opplysningar, </w:t>
      </w:r>
      <w:r w:rsidRPr="309D8C3C" w:rsidR="3661FED6">
        <w:rPr>
          <w:i w:val="1"/>
          <w:iCs w:val="1"/>
          <w:sz w:val="24"/>
          <w:szCs w:val="24"/>
          <w:lang w:val="nn-NO"/>
        </w:rPr>
        <w:t>utgreiingar</w:t>
      </w:r>
      <w:r w:rsidRPr="309D8C3C" w:rsidR="00D5318D">
        <w:rPr>
          <w:i w:val="1"/>
          <w:iCs w:val="1"/>
          <w:sz w:val="24"/>
          <w:szCs w:val="24"/>
          <w:lang w:val="nn-NO"/>
        </w:rPr>
        <w:t xml:space="preserve"> </w:t>
      </w:r>
      <w:r w:rsidRPr="309D8C3C" w:rsidR="00D5318D">
        <w:rPr>
          <w:i w:val="1"/>
          <w:iCs w:val="1"/>
          <w:sz w:val="24"/>
          <w:szCs w:val="24"/>
          <w:lang w:val="nn-NO"/>
        </w:rPr>
        <w:t>og dokument som utvalet vurderer som nødvendige for å utføre sine oppgåver.</w:t>
      </w:r>
    </w:p>
    <w:p w:rsidRPr="00033B30" w:rsidR="00D5318D" w:rsidP="309D8C3C" w:rsidRDefault="00D5318D" w14:paraId="19AF94E6" w14:textId="7C397B7D">
      <w:pPr>
        <w:numPr>
          <w:ilvl w:val="0"/>
          <w:numId w:val="10"/>
        </w:numPr>
        <w:rPr>
          <w:i w:val="1"/>
          <w:iCs w:val="1"/>
          <w:sz w:val="24"/>
          <w:szCs w:val="24"/>
          <w:lang w:val="nn-NO"/>
        </w:rPr>
      </w:pPr>
      <w:r w:rsidRPr="309D8C3C" w:rsidR="00D5318D">
        <w:rPr>
          <w:i w:val="1"/>
          <w:iCs w:val="1"/>
          <w:sz w:val="24"/>
          <w:szCs w:val="24"/>
          <w:lang w:val="nn-NO"/>
        </w:rPr>
        <w:t xml:space="preserve">Kontrollutvalet skal få </w:t>
      </w:r>
      <w:r w:rsidRPr="309D8C3C" w:rsidR="474891D7">
        <w:rPr>
          <w:i w:val="1"/>
          <w:iCs w:val="1"/>
          <w:sz w:val="24"/>
          <w:szCs w:val="24"/>
          <w:lang w:val="nn-NO"/>
        </w:rPr>
        <w:t xml:space="preserve">lagt fram </w:t>
      </w:r>
      <w:r w:rsidRPr="309D8C3C" w:rsidR="00D5318D">
        <w:rPr>
          <w:i w:val="1"/>
          <w:iCs w:val="1"/>
          <w:sz w:val="24"/>
          <w:szCs w:val="24"/>
          <w:lang w:val="nn-NO"/>
        </w:rPr>
        <w:t xml:space="preserve">alle forslag til vedtak som skal </w:t>
      </w:r>
      <w:r w:rsidRPr="309D8C3C" w:rsidR="5624C267">
        <w:rPr>
          <w:i w:val="1"/>
          <w:iCs w:val="1"/>
          <w:sz w:val="24"/>
          <w:szCs w:val="24"/>
          <w:lang w:val="nn-NO"/>
        </w:rPr>
        <w:t>handsam</w:t>
      </w:r>
      <w:r w:rsidRPr="309D8C3C" w:rsidR="00D5318D">
        <w:rPr>
          <w:i w:val="1"/>
          <w:iCs w:val="1"/>
          <w:sz w:val="24"/>
          <w:szCs w:val="24"/>
          <w:lang w:val="nn-NO"/>
        </w:rPr>
        <w:t xml:space="preserve">ast på årsmøtet/tinget, og kan </w:t>
      </w:r>
      <w:r w:rsidRPr="309D8C3C" w:rsidR="7B0B860C">
        <w:rPr>
          <w:i w:val="1"/>
          <w:iCs w:val="1"/>
          <w:sz w:val="24"/>
          <w:szCs w:val="24"/>
          <w:lang w:val="nn-NO"/>
        </w:rPr>
        <w:t>gi</w:t>
      </w:r>
      <w:r w:rsidRPr="309D8C3C" w:rsidR="00D5318D">
        <w:rPr>
          <w:i w:val="1"/>
          <w:iCs w:val="1"/>
          <w:sz w:val="24"/>
          <w:szCs w:val="24"/>
          <w:lang w:val="nn-NO"/>
        </w:rPr>
        <w:t xml:space="preserve"> </w:t>
      </w:r>
      <w:r w:rsidRPr="309D8C3C" w:rsidR="00D5318D">
        <w:rPr>
          <w:i w:val="1"/>
          <w:iCs w:val="1"/>
          <w:sz w:val="24"/>
          <w:szCs w:val="24"/>
          <w:lang w:val="nn-NO"/>
        </w:rPr>
        <w:t>ei utsegn til forslaga dersom utvalet meiner det er nødvendig.</w:t>
      </w:r>
    </w:p>
    <w:p w:rsidRPr="00033B30" w:rsidR="00D5318D" w:rsidP="00D5318D" w:rsidRDefault="00D5318D" w14:paraId="7FF000A3" w14:textId="77777777">
      <w:pPr>
        <w:numPr>
          <w:ilvl w:val="0"/>
          <w:numId w:val="10"/>
        </w:numPr>
        <w:rPr>
          <w:i/>
          <w:iCs/>
          <w:sz w:val="24"/>
          <w:szCs w:val="24"/>
          <w:lang w:val="nn-NO"/>
        </w:rPr>
      </w:pPr>
      <w:r w:rsidRPr="00033B30">
        <w:rPr>
          <w:i/>
          <w:iCs/>
          <w:sz w:val="24"/>
          <w:szCs w:val="24"/>
          <w:lang w:val="nn-NO"/>
        </w:rPr>
        <w:t>Kontrollutval i organisasjonsledd som ikkje har engasjert revisor, skal utføre rekneskapsrevisjon.</w:t>
      </w:r>
    </w:p>
    <w:p w:rsidRPr="00033B30" w:rsidR="00D5318D" w:rsidP="309D8C3C" w:rsidRDefault="00D5318D" w14:paraId="35555930" w14:textId="49DC5497">
      <w:pPr>
        <w:numPr>
          <w:ilvl w:val="0"/>
          <w:numId w:val="10"/>
        </w:numPr>
        <w:rPr>
          <w:i w:val="1"/>
          <w:iCs w:val="1"/>
          <w:sz w:val="24"/>
          <w:szCs w:val="24"/>
          <w:lang w:val="nn-NO"/>
        </w:rPr>
      </w:pPr>
      <w:r w:rsidRPr="309D8C3C" w:rsidR="00D5318D">
        <w:rPr>
          <w:i w:val="1"/>
          <w:iCs w:val="1"/>
          <w:sz w:val="24"/>
          <w:szCs w:val="24"/>
          <w:lang w:val="nn-NO"/>
        </w:rPr>
        <w:t>Organisasjonsledd kan på eige årsmøte/ting vedta instruks for kontrollutvalet, gi utvalet ytterlegare oppgåver og presisere oppgåvene, føresett at dette ikkje reduserer utvalet sitt ansvar og rettar etter denne føresegna, eller på annan måte er i strid med oppgåvene.</w:t>
      </w:r>
    </w:p>
    <w:p w:rsidRPr="00033B30" w:rsidR="00D5318D" w:rsidP="00D5318D" w:rsidRDefault="00D5318D" w14:paraId="264B568A" w14:textId="77777777">
      <w:pPr>
        <w:numPr>
          <w:ilvl w:val="0"/>
          <w:numId w:val="10"/>
        </w:numPr>
        <w:rPr>
          <w:i/>
          <w:iCs/>
          <w:sz w:val="24"/>
          <w:szCs w:val="24"/>
          <w:lang w:val="nn-NO"/>
        </w:rPr>
      </w:pPr>
      <w:r w:rsidRPr="00033B30">
        <w:rPr>
          <w:i/>
          <w:iCs/>
          <w:sz w:val="24"/>
          <w:szCs w:val="24"/>
          <w:lang w:val="nn-NO"/>
        </w:rPr>
        <w:lastRenderedPageBreak/>
        <w:t>Idrettsstyret kan gi nærmare føresegner om kontrollutval i NIF sine organisasjonsledd.</w:t>
      </w:r>
    </w:p>
    <w:p w:rsidRPr="00033B30" w:rsidR="00D5318D" w:rsidP="00D5318D" w:rsidRDefault="00D5318D" w14:paraId="3343A647" w14:textId="77777777">
      <w:pPr>
        <w:numPr>
          <w:ilvl w:val="0"/>
          <w:numId w:val="10"/>
        </w:numPr>
        <w:rPr>
          <w:i/>
          <w:iCs/>
          <w:sz w:val="24"/>
          <w:szCs w:val="24"/>
          <w:lang w:val="nn-NO"/>
        </w:rPr>
      </w:pPr>
      <w:r w:rsidRPr="00033B30">
        <w:rPr>
          <w:i/>
          <w:iCs/>
          <w:sz w:val="24"/>
          <w:szCs w:val="24"/>
          <w:lang w:val="nn-NO"/>
        </w:rPr>
        <w:t xml:space="preserve">Idrettsstyret kan gjere unntak frå § 2-12 i </w:t>
      </w:r>
      <w:proofErr w:type="spellStart"/>
      <w:r w:rsidRPr="00033B30">
        <w:rPr>
          <w:i/>
          <w:iCs/>
          <w:sz w:val="24"/>
          <w:szCs w:val="24"/>
          <w:lang w:val="nn-NO"/>
        </w:rPr>
        <w:t>lovnorma</w:t>
      </w:r>
      <w:proofErr w:type="spellEnd"/>
      <w:r w:rsidRPr="00033B30">
        <w:rPr>
          <w:i/>
          <w:iCs/>
          <w:sz w:val="24"/>
          <w:szCs w:val="24"/>
          <w:lang w:val="nn-NO"/>
        </w:rPr>
        <w:t xml:space="preserve"> for idrettslag ved å fastsette eigne reglar for idrettslag med medlemstal og omsetnad under nivå definert av Idrettsstyret.</w:t>
      </w:r>
    </w:p>
    <w:p w:rsidRPr="00033B30" w:rsidR="002874B3" w:rsidP="00C35DAA" w:rsidRDefault="002874B3" w14:paraId="5D5E1D9A" w14:textId="77777777">
      <w:pPr>
        <w:rPr>
          <w:i/>
          <w:iCs/>
          <w:sz w:val="24"/>
          <w:szCs w:val="24"/>
          <w:lang w:val="nn-NO"/>
        </w:rPr>
      </w:pPr>
    </w:p>
    <w:p w:rsidRPr="00033B30" w:rsidR="009C5732" w:rsidP="009C5732" w:rsidRDefault="009C5732" w14:paraId="556971F9" w14:textId="77777777">
      <w:pPr>
        <w:rPr>
          <w:b/>
          <w:bCs/>
          <w:sz w:val="28"/>
          <w:szCs w:val="28"/>
          <w:lang w:val="nn-NO"/>
        </w:rPr>
      </w:pPr>
      <w:r w:rsidRPr="00033B30">
        <w:rPr>
          <w:b/>
          <w:bCs/>
          <w:sz w:val="28"/>
          <w:szCs w:val="28"/>
          <w:lang w:val="nn-NO"/>
        </w:rPr>
        <w:t>GENERELL RETTLEIING FOR ALLE KONTROLLUTVAL</w:t>
      </w:r>
    </w:p>
    <w:p w:rsidRPr="00033B30" w:rsidR="009C5732" w:rsidP="009C5732" w:rsidRDefault="009C5732" w14:paraId="49463EB7" w14:textId="77777777">
      <w:pPr>
        <w:rPr>
          <w:b/>
          <w:bCs/>
          <w:sz w:val="28"/>
          <w:szCs w:val="28"/>
          <w:lang w:val="nn-NO"/>
        </w:rPr>
      </w:pPr>
      <w:r w:rsidRPr="00033B30">
        <w:rPr>
          <w:b/>
          <w:bCs/>
          <w:sz w:val="28"/>
          <w:szCs w:val="28"/>
          <w:lang w:val="nn-NO"/>
        </w:rPr>
        <w:t>OM KONTROLLUTVAL</w:t>
      </w:r>
    </w:p>
    <w:p w:rsidRPr="00033B30" w:rsidR="009C5732" w:rsidP="009C5732" w:rsidRDefault="009C5732" w14:paraId="26E0C37B" w14:textId="77777777">
      <w:pPr>
        <w:rPr>
          <w:b/>
          <w:bCs/>
          <w:sz w:val="28"/>
          <w:szCs w:val="28"/>
          <w:lang w:val="nn-NO"/>
        </w:rPr>
      </w:pPr>
      <w:r w:rsidRPr="00033B30">
        <w:rPr>
          <w:b/>
          <w:bCs/>
          <w:sz w:val="28"/>
          <w:szCs w:val="28"/>
          <w:lang w:val="nn-NO"/>
        </w:rPr>
        <w:t>Må alle organisasjonsledd ha eit kontrollutval?</w:t>
      </w:r>
    </w:p>
    <w:p w:rsidRPr="00033B30" w:rsidR="00254C14" w:rsidP="009C5732" w:rsidRDefault="009C5732" w14:paraId="5F9C92B0" w14:textId="76937D8E">
      <w:pPr>
        <w:rPr>
          <w:lang w:val="nn-NO"/>
        </w:rPr>
      </w:pPr>
      <w:r w:rsidRPr="309D8C3C" w:rsidR="009C5732">
        <w:rPr>
          <w:sz w:val="24"/>
          <w:szCs w:val="24"/>
          <w:lang w:val="nn-NO"/>
        </w:rPr>
        <w:t xml:space="preserve">Alle organisasjonsledd skal ha eit kontrollutval som skal bestå av minst ein leiar og éin medlem. Unntak gjeld for idrettslag som har omsetnad og medlemstal under ein viss terskel. For desse gjeld det ikkje krav om kontrollutval. Sjå meir informasjon om terskelen </w:t>
      </w:r>
      <w:hyperlink r:id="R36cf83c3fa064e50">
        <w:r w:rsidRPr="309D8C3C" w:rsidR="00396041">
          <w:rPr>
            <w:rStyle w:val="Hyperkopling"/>
            <w:sz w:val="24"/>
            <w:szCs w:val="24"/>
            <w:lang w:val="nn-NO"/>
          </w:rPr>
          <w:t>her</w:t>
        </w:r>
      </w:hyperlink>
      <w:r w:rsidRPr="309D8C3C" w:rsidR="006919BD">
        <w:rPr>
          <w:sz w:val="24"/>
          <w:szCs w:val="24"/>
          <w:lang w:val="nn-NO"/>
        </w:rPr>
        <w:t>.</w:t>
      </w:r>
      <w:r w:rsidRPr="309D8C3C" w:rsidR="00E71377">
        <w:rPr>
          <w:sz w:val="24"/>
          <w:szCs w:val="24"/>
          <w:lang w:val="nn-NO"/>
        </w:rPr>
        <w:t xml:space="preserve"> </w:t>
      </w:r>
      <w:r w:rsidRPr="309D8C3C" w:rsidR="00E21D34">
        <w:rPr>
          <w:sz w:val="24"/>
          <w:szCs w:val="24"/>
          <w:lang w:val="nn-NO"/>
        </w:rPr>
        <w:t>Idrettstinget 2023 vedtok ei prøveordning for idrettsråd, som inneber at idrettsråd med færre enn 15 tilslutta idrettslag kan nytte ei forenkla lovnorm som ikkje inneheld krav om kontrollutval. Prøveordninga varer til idrettstinget 2027. Sjå informasjon om prøveordninga</w:t>
      </w:r>
      <w:r w:rsidRPr="309D8C3C" w:rsidR="00E21D34">
        <w:rPr>
          <w:lang w:val="nn-NO"/>
        </w:rPr>
        <w:t xml:space="preserve"> </w:t>
      </w:r>
      <w:hyperlink r:id="R5db8b76e00ad4130">
        <w:r w:rsidRPr="309D8C3C" w:rsidR="00561EA3">
          <w:rPr>
            <w:rStyle w:val="Hyperkopling"/>
            <w:sz w:val="24"/>
            <w:szCs w:val="24"/>
            <w:lang w:val="nn-NO"/>
          </w:rPr>
          <w:t>her</w:t>
        </w:r>
      </w:hyperlink>
      <w:r w:rsidRPr="309D8C3C" w:rsidR="00561EA3">
        <w:rPr>
          <w:sz w:val="24"/>
          <w:szCs w:val="24"/>
          <w:lang w:val="nn-NO"/>
        </w:rPr>
        <w:t xml:space="preserve">. </w:t>
      </w:r>
    </w:p>
    <w:p w:rsidRPr="00033B30" w:rsidR="00C35DAA" w:rsidP="00C35DAA" w:rsidRDefault="00C35DAA" w14:paraId="2F7E17A3" w14:textId="77777777">
      <w:pPr>
        <w:spacing w:after="0"/>
        <w:jc w:val="both"/>
        <w:rPr>
          <w:lang w:val="nn-NO"/>
        </w:rPr>
      </w:pPr>
    </w:p>
    <w:p w:rsidRPr="00033B30" w:rsidR="005B1357" w:rsidP="005B1357" w:rsidRDefault="005B1357" w14:paraId="159C0C39" w14:textId="77777777">
      <w:pPr>
        <w:spacing w:after="0"/>
        <w:rPr>
          <w:b/>
          <w:bCs/>
          <w:sz w:val="24"/>
          <w:szCs w:val="24"/>
          <w:lang w:val="nn-NO"/>
        </w:rPr>
      </w:pPr>
      <w:r w:rsidRPr="00033B30">
        <w:rPr>
          <w:b/>
          <w:bCs/>
          <w:sz w:val="24"/>
          <w:szCs w:val="24"/>
          <w:lang w:val="nn-NO"/>
        </w:rPr>
        <w:t>Kvifor har vi reglar om kontrollutval?</w:t>
      </w:r>
    </w:p>
    <w:p w:rsidRPr="00033B30" w:rsidR="008C6FC1" w:rsidP="005B1357" w:rsidRDefault="005B1357" w14:paraId="017312CC" w14:textId="61585AB0">
      <w:pPr>
        <w:spacing w:after="0"/>
        <w:rPr>
          <w:sz w:val="24"/>
          <w:szCs w:val="24"/>
          <w:lang w:val="nn-NO"/>
        </w:rPr>
      </w:pPr>
      <w:r w:rsidRPr="00033B30">
        <w:rPr>
          <w:sz w:val="24"/>
          <w:szCs w:val="24"/>
          <w:lang w:val="nn-NO"/>
        </w:rPr>
        <w:t>Kontrollutvalet har ein dobbel kontrollfunksjon, dels i forhold til styret i organisasjonsleddet og dels i forhold til årsmøtet/tinget i organisasjonsleddet.</w:t>
      </w:r>
    </w:p>
    <w:p w:rsidRPr="00033B30" w:rsidR="005B1357" w:rsidP="00C35DAA" w:rsidRDefault="005B1357" w14:paraId="6F2DCB0A" w14:textId="77777777">
      <w:pPr>
        <w:spacing w:after="0"/>
        <w:jc w:val="both"/>
        <w:rPr>
          <w:sz w:val="24"/>
          <w:szCs w:val="24"/>
          <w:lang w:val="nn-NO"/>
        </w:rPr>
      </w:pPr>
    </w:p>
    <w:p w:rsidRPr="00033B30" w:rsidR="00C35DAA" w:rsidP="00C35DAA" w:rsidRDefault="00DE5D48" w14:paraId="0E229F1A" w14:textId="2AAE1F1C">
      <w:pPr>
        <w:spacing w:after="0"/>
        <w:jc w:val="both"/>
        <w:rPr>
          <w:sz w:val="24"/>
          <w:szCs w:val="24"/>
          <w:lang w:val="nn-NO"/>
        </w:rPr>
      </w:pPr>
      <w:r w:rsidRPr="7B84D49C" w:rsidR="00DE5D48">
        <w:rPr>
          <w:sz w:val="24"/>
          <w:szCs w:val="24"/>
          <w:lang w:val="nn-NO"/>
        </w:rPr>
        <w:t>I perioden mellom årsmøta/tinga har styret ansvaret for organisasjonsleddets verksemd og er organisasjonsleddet</w:t>
      </w:r>
      <w:r w:rsidRPr="7B84D49C" w:rsidR="20792366">
        <w:rPr>
          <w:sz w:val="24"/>
          <w:szCs w:val="24"/>
          <w:lang w:val="nn-NO"/>
        </w:rPr>
        <w:t xml:space="preserve"> </w:t>
      </w:r>
      <w:r w:rsidRPr="7B84D49C" w:rsidR="00DE5D48">
        <w:rPr>
          <w:sz w:val="24"/>
          <w:szCs w:val="24"/>
          <w:lang w:val="nn-NO"/>
        </w:rPr>
        <w:t>s</w:t>
      </w:r>
      <w:r w:rsidRPr="7B84D49C" w:rsidR="302A7A5C">
        <w:rPr>
          <w:sz w:val="24"/>
          <w:szCs w:val="24"/>
          <w:lang w:val="nn-NO"/>
        </w:rPr>
        <w:t>i</w:t>
      </w:r>
      <w:r w:rsidRPr="7B84D49C" w:rsidR="00DE5D48">
        <w:rPr>
          <w:sz w:val="24"/>
          <w:szCs w:val="24"/>
          <w:lang w:val="nn-NO"/>
        </w:rPr>
        <w:t xml:space="preserve"> høgaste myndigheit. For å sikre at styret utfører oppgåvene sine, er det behov for eit organ som kontrollerer styret sitt arbeid på vegne av medlemmene/tilslutta organisasjonsledd. Kontrollutvalet kan rapportere til årsmøtet/tinget dersom styret ikkje gjer jobben det er sett til å gjere. Døme på saker som kontrollutvalet kan ta opp er manglande </w:t>
      </w:r>
      <w:r w:rsidRPr="7B84D49C" w:rsidR="2610E278">
        <w:rPr>
          <w:sz w:val="24"/>
          <w:szCs w:val="24"/>
          <w:lang w:val="nn-NO"/>
        </w:rPr>
        <w:t>gjennomføring</w:t>
      </w:r>
      <w:r w:rsidRPr="7B84D49C" w:rsidR="00DE5D48">
        <w:rPr>
          <w:sz w:val="24"/>
          <w:szCs w:val="24"/>
          <w:lang w:val="nn-NO"/>
        </w:rPr>
        <w:t xml:space="preserve"> av styremøte, manglande oppfølging av vedtak fatta av årsmøte/ting, manglande vedlikehald av organisasjonsleddet</w:t>
      </w:r>
      <w:r w:rsidRPr="7B84D49C" w:rsidR="204E8B0C">
        <w:rPr>
          <w:sz w:val="24"/>
          <w:szCs w:val="24"/>
          <w:lang w:val="nn-NO"/>
        </w:rPr>
        <w:t xml:space="preserve"> </w:t>
      </w:r>
      <w:r w:rsidRPr="7B84D49C" w:rsidR="00DE5D48">
        <w:rPr>
          <w:sz w:val="24"/>
          <w:szCs w:val="24"/>
          <w:lang w:val="nn-NO"/>
        </w:rPr>
        <w:t>s</w:t>
      </w:r>
      <w:r w:rsidRPr="7B84D49C" w:rsidR="1D3D5288">
        <w:rPr>
          <w:sz w:val="24"/>
          <w:szCs w:val="24"/>
          <w:lang w:val="nn-NO"/>
        </w:rPr>
        <w:t>ine</w:t>
      </w:r>
      <w:r w:rsidRPr="7B84D49C" w:rsidR="00DE5D48">
        <w:rPr>
          <w:sz w:val="24"/>
          <w:szCs w:val="24"/>
          <w:lang w:val="nn-NO"/>
        </w:rPr>
        <w:t xml:space="preserve"> anlegg og manglande overhald av NIF</w:t>
      </w:r>
      <w:r w:rsidRPr="7B84D49C" w:rsidR="12295036">
        <w:rPr>
          <w:sz w:val="24"/>
          <w:szCs w:val="24"/>
          <w:lang w:val="nn-NO"/>
        </w:rPr>
        <w:t xml:space="preserve"> </w:t>
      </w:r>
      <w:r w:rsidRPr="7B84D49C" w:rsidR="00DE5D48">
        <w:rPr>
          <w:sz w:val="24"/>
          <w:szCs w:val="24"/>
          <w:lang w:val="nn-NO"/>
        </w:rPr>
        <w:t>s</w:t>
      </w:r>
      <w:r w:rsidRPr="7B84D49C" w:rsidR="2DB77D41">
        <w:rPr>
          <w:sz w:val="24"/>
          <w:szCs w:val="24"/>
          <w:lang w:val="nn-NO"/>
        </w:rPr>
        <w:t>i</w:t>
      </w:r>
      <w:r w:rsidRPr="7B84D49C" w:rsidR="00DE5D48">
        <w:rPr>
          <w:sz w:val="24"/>
          <w:szCs w:val="24"/>
          <w:lang w:val="nn-NO"/>
        </w:rPr>
        <w:t xml:space="preserve"> lov.</w:t>
      </w:r>
      <w:r w:rsidRPr="7B84D49C" w:rsidR="00600A97">
        <w:rPr>
          <w:sz w:val="24"/>
          <w:szCs w:val="24"/>
          <w:lang w:val="nn-NO"/>
        </w:rPr>
        <w:t xml:space="preserve"> </w:t>
      </w:r>
      <w:r w:rsidRPr="7B84D49C" w:rsidR="00DE5D48">
        <w:rPr>
          <w:sz w:val="24"/>
          <w:szCs w:val="24"/>
          <w:lang w:val="nn-NO"/>
        </w:rPr>
        <w:t>Kontrollutvalet har i tillegg ein kontrollfunksjon overfor årsmøtet/tinget ved at det skal gjennomgå alle forslaga som blir fremja til årsmøtet/tinget og gi ei</w:t>
      </w:r>
      <w:r w:rsidRPr="7B84D49C" w:rsidR="6F97C88C">
        <w:rPr>
          <w:sz w:val="24"/>
          <w:szCs w:val="24"/>
          <w:lang w:val="nn-NO"/>
        </w:rPr>
        <w:t>n uttale</w:t>
      </w:r>
      <w:r w:rsidRPr="7B84D49C" w:rsidR="00DE5D48">
        <w:rPr>
          <w:sz w:val="24"/>
          <w:szCs w:val="24"/>
          <w:lang w:val="nn-NO"/>
        </w:rPr>
        <w:t xml:space="preserve"> til desse dersom utvalet meiner det er nødvendig. Sjå nærare om dette nedanfor under årsmøte/ting.</w:t>
      </w:r>
    </w:p>
    <w:p w:rsidRPr="00033B30" w:rsidR="00600A97" w:rsidP="00C35DAA" w:rsidRDefault="00600A97" w14:paraId="7BDC9812" w14:textId="77777777">
      <w:pPr>
        <w:spacing w:after="0"/>
        <w:jc w:val="both"/>
        <w:rPr>
          <w:b/>
          <w:bCs/>
          <w:sz w:val="24"/>
          <w:szCs w:val="24"/>
          <w:lang w:val="nn-NO"/>
        </w:rPr>
      </w:pPr>
    </w:p>
    <w:p w:rsidRPr="00033B30" w:rsidR="00C35DAA" w:rsidP="00C35DAA" w:rsidRDefault="00600A97" w14:paraId="327B65D6" w14:textId="52830A5A">
      <w:pPr>
        <w:spacing w:after="0"/>
        <w:jc w:val="both"/>
        <w:rPr>
          <w:b/>
          <w:bCs/>
          <w:sz w:val="24"/>
          <w:szCs w:val="24"/>
          <w:lang w:val="nn-NO"/>
        </w:rPr>
      </w:pPr>
      <w:r w:rsidRPr="00033B30">
        <w:rPr>
          <w:b/>
          <w:bCs/>
          <w:sz w:val="24"/>
          <w:szCs w:val="24"/>
          <w:lang w:val="nn-NO"/>
        </w:rPr>
        <w:t>Kva er skilnaden mellom ein engasjert revisor og eit kontrollutval?</w:t>
      </w:r>
    </w:p>
    <w:p w:rsidRPr="00033B30" w:rsidR="00600A97" w:rsidP="00C35DAA" w:rsidRDefault="00600A97" w14:paraId="4C3B84D3" w14:textId="77777777">
      <w:pPr>
        <w:spacing w:after="0"/>
        <w:jc w:val="both"/>
        <w:rPr>
          <w:sz w:val="24"/>
          <w:szCs w:val="24"/>
          <w:lang w:val="nn-NO"/>
        </w:rPr>
      </w:pPr>
    </w:p>
    <w:p w:rsidRPr="00033B30" w:rsidR="00C35DAA" w:rsidP="00C35DAA" w:rsidRDefault="00600A97" w14:paraId="3A5CEDBC" w14:textId="5528323E">
      <w:pPr>
        <w:spacing w:after="0"/>
        <w:jc w:val="both"/>
        <w:rPr>
          <w:sz w:val="24"/>
          <w:szCs w:val="24"/>
          <w:lang w:val="nn-NO"/>
        </w:rPr>
      </w:pPr>
      <w:r w:rsidRPr="00033B30">
        <w:rPr>
          <w:sz w:val="24"/>
          <w:szCs w:val="24"/>
          <w:lang w:val="nn-NO"/>
        </w:rPr>
        <w:t>Kontrollutvalet og engasjert revisor har ulike oppgåver. Revisoren skal gjennomføre rekneskapsrevisjon, og kontrollutvalet skal difor ikkje vurdere rekneskapsføringa særskilt, men utøve økonomikontroll. Meir om økonomikontroll nedanfor.</w:t>
      </w:r>
    </w:p>
    <w:p w:rsidRPr="00033B30" w:rsidR="002F2DC1" w:rsidP="00C35DAA" w:rsidRDefault="002F2DC1" w14:paraId="5DCE0D8B" w14:textId="77777777">
      <w:pPr>
        <w:spacing w:after="0"/>
        <w:jc w:val="both"/>
        <w:rPr>
          <w:sz w:val="24"/>
          <w:szCs w:val="24"/>
          <w:lang w:val="nn-NO"/>
        </w:rPr>
      </w:pPr>
    </w:p>
    <w:p w:rsidRPr="00033B30" w:rsidR="00600A97" w:rsidP="00C35DAA" w:rsidRDefault="00600A97" w14:paraId="7AD20C91" w14:textId="77777777">
      <w:pPr>
        <w:spacing w:after="0"/>
        <w:jc w:val="both"/>
        <w:rPr>
          <w:sz w:val="24"/>
          <w:szCs w:val="24"/>
          <w:lang w:val="nn-NO"/>
        </w:rPr>
      </w:pPr>
    </w:p>
    <w:p w:rsidRPr="00033B30" w:rsidR="00C35DAA" w:rsidP="00C35DAA" w:rsidRDefault="00240874" w14:paraId="51E606B6" w14:textId="508CE0AE">
      <w:pPr>
        <w:spacing w:after="0"/>
        <w:jc w:val="both"/>
        <w:rPr>
          <w:b/>
          <w:bCs/>
          <w:sz w:val="24"/>
          <w:szCs w:val="24"/>
          <w:lang w:val="nn-NO"/>
        </w:rPr>
      </w:pPr>
      <w:r w:rsidRPr="00033B30">
        <w:rPr>
          <w:b/>
          <w:bCs/>
          <w:sz w:val="24"/>
          <w:szCs w:val="24"/>
          <w:lang w:val="nn-NO"/>
        </w:rPr>
        <w:t>VAL, TAL OG SAMANSETJING</w:t>
      </w:r>
    </w:p>
    <w:p w:rsidRPr="00033B30" w:rsidR="00C35DAA" w:rsidP="00C35DAA" w:rsidRDefault="00B73DED" w14:paraId="0A0DE329" w14:textId="63102E35">
      <w:pPr>
        <w:spacing w:after="0"/>
        <w:jc w:val="both"/>
        <w:rPr>
          <w:b/>
          <w:bCs/>
          <w:sz w:val="24"/>
          <w:szCs w:val="24"/>
          <w:lang w:val="nn-NO"/>
        </w:rPr>
      </w:pPr>
      <w:r w:rsidRPr="00033B30">
        <w:rPr>
          <w:b/>
          <w:bCs/>
          <w:sz w:val="24"/>
          <w:szCs w:val="24"/>
          <w:lang w:val="nn-NO"/>
        </w:rPr>
        <w:lastRenderedPageBreak/>
        <w:t>Kven vel kontrollutvalet?</w:t>
      </w:r>
    </w:p>
    <w:p w:rsidRPr="00033B30" w:rsidR="00B73DED" w:rsidP="00C35DAA" w:rsidRDefault="00B73DED" w14:paraId="20AABD59" w14:textId="77777777">
      <w:pPr>
        <w:spacing w:after="0"/>
        <w:jc w:val="both"/>
        <w:rPr>
          <w:b/>
          <w:bCs/>
          <w:sz w:val="24"/>
          <w:szCs w:val="24"/>
          <w:lang w:val="nn-NO"/>
        </w:rPr>
      </w:pPr>
    </w:p>
    <w:p w:rsidRPr="00033B30" w:rsidR="00C35DAA" w:rsidP="00C35DAA" w:rsidRDefault="00C35DAA" w14:paraId="51D0416F" w14:textId="77777777">
      <w:pPr>
        <w:spacing w:after="0"/>
        <w:jc w:val="both"/>
        <w:rPr>
          <w:sz w:val="24"/>
          <w:szCs w:val="24"/>
          <w:lang w:val="nn-NO"/>
        </w:rPr>
      </w:pPr>
      <w:r w:rsidRPr="00033B30">
        <w:rPr>
          <w:sz w:val="24"/>
          <w:szCs w:val="24"/>
          <w:lang w:val="nn-NO"/>
        </w:rPr>
        <w:t>Årsmøtet eller tinget i organisasjonsleddet.</w:t>
      </w:r>
    </w:p>
    <w:p w:rsidRPr="00033B30" w:rsidR="00C35DAA" w:rsidP="00C35DAA" w:rsidRDefault="00C35DAA" w14:paraId="3D6B24BD" w14:textId="77777777">
      <w:pPr>
        <w:spacing w:after="0"/>
        <w:jc w:val="both"/>
        <w:rPr>
          <w:b/>
          <w:bCs/>
          <w:sz w:val="24"/>
          <w:szCs w:val="24"/>
          <w:lang w:val="nn-NO"/>
        </w:rPr>
      </w:pPr>
    </w:p>
    <w:p w:rsidRPr="00033B30" w:rsidR="00C35DAA" w:rsidP="00C35DAA" w:rsidRDefault="00B73DED" w14:paraId="4652C906" w14:textId="647D70DC">
      <w:pPr>
        <w:spacing w:after="0"/>
        <w:jc w:val="both"/>
        <w:rPr>
          <w:b/>
          <w:bCs/>
          <w:sz w:val="24"/>
          <w:szCs w:val="24"/>
          <w:lang w:val="nn-NO"/>
        </w:rPr>
      </w:pPr>
      <w:r w:rsidRPr="00033B30">
        <w:rPr>
          <w:b/>
          <w:bCs/>
          <w:sz w:val="24"/>
          <w:szCs w:val="24"/>
          <w:lang w:val="nn-NO"/>
        </w:rPr>
        <w:t>Kor mange skal veljast inn i kontrollutvalet?</w:t>
      </w:r>
    </w:p>
    <w:p w:rsidRPr="00033B30" w:rsidR="00B73DED" w:rsidP="00C35DAA" w:rsidRDefault="00B73DED" w14:paraId="57079E1E" w14:textId="77777777">
      <w:pPr>
        <w:spacing w:after="0"/>
        <w:jc w:val="both"/>
        <w:rPr>
          <w:b/>
          <w:bCs/>
          <w:sz w:val="24"/>
          <w:szCs w:val="24"/>
          <w:lang w:val="nn-NO"/>
        </w:rPr>
      </w:pPr>
    </w:p>
    <w:p w:rsidRPr="00033B30" w:rsidR="00C35DAA" w:rsidP="00C35DAA" w:rsidRDefault="00B73DED" w14:paraId="448F9265" w14:textId="5BF526AD">
      <w:pPr>
        <w:spacing w:after="0"/>
        <w:jc w:val="both"/>
        <w:rPr>
          <w:sz w:val="24"/>
          <w:szCs w:val="24"/>
          <w:lang w:val="nn-NO"/>
        </w:rPr>
      </w:pPr>
      <w:r w:rsidRPr="309D8C3C" w:rsidR="00B73DED">
        <w:rPr>
          <w:sz w:val="24"/>
          <w:szCs w:val="24"/>
          <w:lang w:val="nn-NO"/>
        </w:rPr>
        <w:t>Alle kontrollutval skal bestå av minst leiar og ei</w:t>
      </w:r>
      <w:r w:rsidRPr="309D8C3C" w:rsidR="0693BFE5">
        <w:rPr>
          <w:sz w:val="24"/>
          <w:szCs w:val="24"/>
          <w:lang w:val="nn-NO"/>
        </w:rPr>
        <w:t>n</w:t>
      </w:r>
      <w:r w:rsidRPr="309D8C3C" w:rsidR="00B73DED">
        <w:rPr>
          <w:sz w:val="24"/>
          <w:szCs w:val="24"/>
          <w:lang w:val="nn-NO"/>
        </w:rPr>
        <w:t xml:space="preserve"> medlem. Ettersom dette er eit minstekrav, vil det vere opp til organisasjonsleddet</w:t>
      </w:r>
      <w:r w:rsidRPr="309D8C3C" w:rsidR="07EF726A">
        <w:rPr>
          <w:sz w:val="24"/>
          <w:szCs w:val="24"/>
          <w:lang w:val="nn-NO"/>
        </w:rPr>
        <w:t xml:space="preserve"> </w:t>
      </w:r>
      <w:r w:rsidRPr="309D8C3C" w:rsidR="00B73DED">
        <w:rPr>
          <w:sz w:val="24"/>
          <w:szCs w:val="24"/>
          <w:lang w:val="nn-NO"/>
        </w:rPr>
        <w:t>s</w:t>
      </w:r>
      <w:r w:rsidRPr="309D8C3C" w:rsidR="00B45816">
        <w:rPr>
          <w:sz w:val="24"/>
          <w:szCs w:val="24"/>
          <w:lang w:val="nn-NO"/>
        </w:rPr>
        <w:t>itt</w:t>
      </w:r>
      <w:r w:rsidRPr="309D8C3C" w:rsidR="00B73DED">
        <w:rPr>
          <w:sz w:val="24"/>
          <w:szCs w:val="24"/>
          <w:lang w:val="nn-NO"/>
        </w:rPr>
        <w:t xml:space="preserve"> årsmøte/ting å bestemme om det ønskjer eit større tal medlemm</w:t>
      </w:r>
      <w:r w:rsidRPr="309D8C3C" w:rsidR="16DB84BF">
        <w:rPr>
          <w:sz w:val="24"/>
          <w:szCs w:val="24"/>
          <w:lang w:val="nn-NO"/>
        </w:rPr>
        <w:t>a</w:t>
      </w:r>
      <w:r w:rsidRPr="309D8C3C" w:rsidR="00B73DED">
        <w:rPr>
          <w:sz w:val="24"/>
          <w:szCs w:val="24"/>
          <w:lang w:val="nn-NO"/>
        </w:rPr>
        <w:t>r i kontrollutvalet. Det eksakte talet må gå fram av organisasjonsleddet</w:t>
      </w:r>
      <w:r w:rsidRPr="309D8C3C" w:rsidR="19BE25BD">
        <w:rPr>
          <w:sz w:val="24"/>
          <w:szCs w:val="24"/>
          <w:lang w:val="nn-NO"/>
        </w:rPr>
        <w:t xml:space="preserve"> </w:t>
      </w:r>
      <w:r w:rsidRPr="309D8C3C" w:rsidR="00B73DED">
        <w:rPr>
          <w:sz w:val="24"/>
          <w:szCs w:val="24"/>
          <w:lang w:val="nn-NO"/>
        </w:rPr>
        <w:t>s</w:t>
      </w:r>
      <w:r w:rsidRPr="309D8C3C" w:rsidR="2EFA8D0B">
        <w:rPr>
          <w:sz w:val="24"/>
          <w:szCs w:val="24"/>
          <w:lang w:val="nn-NO"/>
        </w:rPr>
        <w:t>i</w:t>
      </w:r>
      <w:r w:rsidRPr="309D8C3C" w:rsidR="00B73DED">
        <w:rPr>
          <w:sz w:val="24"/>
          <w:szCs w:val="24"/>
          <w:lang w:val="nn-NO"/>
        </w:rPr>
        <w:t xml:space="preserve"> eig</w:t>
      </w:r>
      <w:r w:rsidRPr="309D8C3C" w:rsidR="06E65FB8">
        <w:rPr>
          <w:sz w:val="24"/>
          <w:szCs w:val="24"/>
          <w:lang w:val="nn-NO"/>
        </w:rPr>
        <w:t>a</w:t>
      </w:r>
      <w:r w:rsidRPr="309D8C3C" w:rsidR="00B73DED">
        <w:rPr>
          <w:sz w:val="24"/>
          <w:szCs w:val="24"/>
          <w:lang w:val="nn-NO"/>
        </w:rPr>
        <w:t xml:space="preserve"> lov. Det er ikkje krav om varamedlem, men det er ei tilråding at kontrollutvalet har eit varamedlem som t.d. kan tre inn ved inhabilitet eller forfall.</w:t>
      </w:r>
    </w:p>
    <w:p w:rsidRPr="00033B30" w:rsidR="00B73DED" w:rsidP="00C35DAA" w:rsidRDefault="00B73DED" w14:paraId="25F8A6DC" w14:textId="77777777">
      <w:pPr>
        <w:spacing w:after="0"/>
        <w:jc w:val="both"/>
        <w:rPr>
          <w:sz w:val="24"/>
          <w:szCs w:val="24"/>
          <w:lang w:val="nn-NO"/>
        </w:rPr>
      </w:pPr>
    </w:p>
    <w:p w:rsidRPr="00033B30" w:rsidR="00C35DAA" w:rsidP="00C35DAA" w:rsidRDefault="00B73DED" w14:paraId="52F00E52" w14:textId="6F7054FD">
      <w:pPr>
        <w:spacing w:after="0"/>
        <w:jc w:val="both"/>
        <w:rPr>
          <w:b/>
          <w:bCs/>
          <w:sz w:val="24"/>
          <w:szCs w:val="24"/>
          <w:lang w:val="nn-NO"/>
        </w:rPr>
      </w:pPr>
      <w:r w:rsidRPr="00033B30">
        <w:rPr>
          <w:b/>
          <w:bCs/>
          <w:sz w:val="24"/>
          <w:szCs w:val="24"/>
          <w:lang w:val="nn-NO"/>
        </w:rPr>
        <w:t>K</w:t>
      </w:r>
      <w:r w:rsidRPr="00033B30" w:rsidR="00C35DAA">
        <w:rPr>
          <w:b/>
          <w:bCs/>
          <w:sz w:val="24"/>
          <w:szCs w:val="24"/>
          <w:lang w:val="nn-NO"/>
        </w:rPr>
        <w:t>ve</w:t>
      </w:r>
      <w:r w:rsidRPr="00033B30">
        <w:rPr>
          <w:b/>
          <w:bCs/>
          <w:sz w:val="24"/>
          <w:szCs w:val="24"/>
          <w:lang w:val="nn-NO"/>
        </w:rPr>
        <w:t>n</w:t>
      </w:r>
      <w:r w:rsidRPr="00033B30" w:rsidR="00C35DAA">
        <w:rPr>
          <w:b/>
          <w:bCs/>
          <w:sz w:val="24"/>
          <w:szCs w:val="24"/>
          <w:lang w:val="nn-NO"/>
        </w:rPr>
        <w:t xml:space="preserve"> kan vel</w:t>
      </w:r>
      <w:r w:rsidRPr="00033B30">
        <w:rPr>
          <w:b/>
          <w:bCs/>
          <w:sz w:val="24"/>
          <w:szCs w:val="24"/>
          <w:lang w:val="nn-NO"/>
        </w:rPr>
        <w:t xml:space="preserve">jast </w:t>
      </w:r>
      <w:r w:rsidRPr="00033B30" w:rsidR="00C35DAA">
        <w:rPr>
          <w:b/>
          <w:bCs/>
          <w:sz w:val="24"/>
          <w:szCs w:val="24"/>
          <w:lang w:val="nn-NO"/>
        </w:rPr>
        <w:t>inn i kontrollutvalet?</w:t>
      </w:r>
    </w:p>
    <w:p w:rsidRPr="00033B30" w:rsidR="00C35DAA" w:rsidP="00C35DAA" w:rsidRDefault="00C35DAA" w14:paraId="5E6253A0" w14:textId="77777777">
      <w:pPr>
        <w:spacing w:after="0"/>
        <w:jc w:val="both"/>
        <w:rPr>
          <w:sz w:val="24"/>
          <w:szCs w:val="24"/>
          <w:lang w:val="nn-NO"/>
        </w:rPr>
      </w:pPr>
    </w:p>
    <w:p w:rsidRPr="00033B30" w:rsidR="00C35DAA" w:rsidP="00C35DAA" w:rsidRDefault="00FE7494" w14:paraId="13103159" w14:textId="5B9CAA78">
      <w:pPr>
        <w:spacing w:after="0"/>
        <w:jc w:val="both"/>
        <w:rPr>
          <w:sz w:val="24"/>
          <w:szCs w:val="24"/>
          <w:lang w:val="nn-NO"/>
        </w:rPr>
      </w:pPr>
      <w:r w:rsidRPr="309D8C3C" w:rsidR="00FE7494">
        <w:rPr>
          <w:sz w:val="24"/>
          <w:szCs w:val="24"/>
          <w:lang w:val="nn-NO"/>
        </w:rPr>
        <w:t>For å kunne veljast inn i kontrollutvalet, må ein vere valbar på årsmøtet/tinget. Kva krav som gjeld for valbarheit, er regulert i organisasjonsleddet</w:t>
      </w:r>
      <w:r w:rsidRPr="309D8C3C" w:rsidR="504A9374">
        <w:rPr>
          <w:sz w:val="24"/>
          <w:szCs w:val="24"/>
          <w:lang w:val="nn-NO"/>
        </w:rPr>
        <w:t xml:space="preserve"> </w:t>
      </w:r>
      <w:r w:rsidRPr="309D8C3C" w:rsidR="00FE7494">
        <w:rPr>
          <w:sz w:val="24"/>
          <w:szCs w:val="24"/>
          <w:lang w:val="nn-NO"/>
        </w:rPr>
        <w:t>s</w:t>
      </w:r>
      <w:r w:rsidRPr="309D8C3C" w:rsidR="19F0FEC3">
        <w:rPr>
          <w:sz w:val="24"/>
          <w:szCs w:val="24"/>
          <w:lang w:val="nn-NO"/>
        </w:rPr>
        <w:t>i</w:t>
      </w:r>
      <w:r w:rsidRPr="309D8C3C" w:rsidR="00FE7494">
        <w:rPr>
          <w:sz w:val="24"/>
          <w:szCs w:val="24"/>
          <w:lang w:val="nn-NO"/>
        </w:rPr>
        <w:t xml:space="preserve"> eig</w:t>
      </w:r>
      <w:r w:rsidRPr="309D8C3C" w:rsidR="7C5B37E9">
        <w:rPr>
          <w:sz w:val="24"/>
          <w:szCs w:val="24"/>
          <w:lang w:val="nn-NO"/>
        </w:rPr>
        <w:t>a</w:t>
      </w:r>
      <w:r w:rsidRPr="309D8C3C" w:rsidR="00FE7494">
        <w:rPr>
          <w:sz w:val="24"/>
          <w:szCs w:val="24"/>
          <w:lang w:val="nn-NO"/>
        </w:rPr>
        <w:t xml:space="preserve"> lov.</w:t>
      </w:r>
    </w:p>
    <w:p w:rsidRPr="00033B30" w:rsidR="00FE7494" w:rsidP="00C35DAA" w:rsidRDefault="00FE7494" w14:paraId="5FBB766E" w14:textId="77777777">
      <w:pPr>
        <w:spacing w:after="0"/>
        <w:jc w:val="both"/>
        <w:rPr>
          <w:sz w:val="24"/>
          <w:szCs w:val="24"/>
          <w:lang w:val="nn-NO"/>
        </w:rPr>
      </w:pPr>
    </w:p>
    <w:p w:rsidRPr="00033B30" w:rsidR="00C35DAA" w:rsidP="00C35DAA" w:rsidRDefault="00FE7494" w14:paraId="6F41DA1A" w14:textId="1FBF2448">
      <w:pPr>
        <w:spacing w:after="0"/>
        <w:jc w:val="both"/>
        <w:rPr>
          <w:b/>
          <w:bCs/>
          <w:sz w:val="24"/>
          <w:szCs w:val="24"/>
          <w:lang w:val="nn-NO"/>
        </w:rPr>
      </w:pPr>
      <w:r w:rsidRPr="00033B30">
        <w:rPr>
          <w:b/>
          <w:bCs/>
          <w:sz w:val="24"/>
          <w:szCs w:val="24"/>
          <w:lang w:val="nn-NO"/>
        </w:rPr>
        <w:t>Gjeld kjønnssamansetjingskravet for kontrollutvalet?</w:t>
      </w:r>
    </w:p>
    <w:p w:rsidRPr="00033B30" w:rsidR="00C35DAA" w:rsidP="00C35DAA" w:rsidRDefault="00C35DAA" w14:paraId="4C590F2E" w14:textId="77777777">
      <w:pPr>
        <w:spacing w:after="0"/>
        <w:jc w:val="both"/>
        <w:rPr>
          <w:sz w:val="24"/>
          <w:szCs w:val="24"/>
          <w:lang w:val="nn-NO"/>
        </w:rPr>
      </w:pPr>
    </w:p>
    <w:p w:rsidRPr="00033B30" w:rsidR="00C35DAA" w:rsidP="00FE7494" w:rsidRDefault="00FE7494" w14:paraId="4408AE4E" w14:textId="31B30DED">
      <w:pPr>
        <w:spacing w:after="0"/>
        <w:rPr>
          <w:sz w:val="24"/>
          <w:szCs w:val="24"/>
          <w:lang w:val="nn-NO"/>
        </w:rPr>
      </w:pPr>
      <w:r w:rsidRPr="00033B30">
        <w:rPr>
          <w:sz w:val="24"/>
          <w:szCs w:val="24"/>
          <w:lang w:val="nn-NO"/>
        </w:rPr>
        <w:t>Ja. Viss det er to faste medlemmer i kontrollutvalet, må dei vere av kvart kjønn, og ved val av meir enn tre personar, skal det veljast minst 40 % frå kvart kjønn. I idrettslag er det tilstrekkeleg med minst to av kvart kjønn.</w:t>
      </w:r>
      <w:r w:rsidRPr="00033B30">
        <w:rPr>
          <w:sz w:val="24"/>
          <w:szCs w:val="24"/>
          <w:lang w:val="nn-NO"/>
        </w:rPr>
        <w:br/>
      </w:r>
    </w:p>
    <w:p w:rsidRPr="00033B30" w:rsidR="00C35DAA" w:rsidP="00C35DAA" w:rsidRDefault="00364FC3" w14:paraId="1C13CEB7" w14:textId="3E8DBFDA">
      <w:pPr>
        <w:spacing w:after="0"/>
        <w:jc w:val="both"/>
        <w:rPr>
          <w:b/>
          <w:bCs/>
          <w:sz w:val="24"/>
          <w:szCs w:val="24"/>
          <w:lang w:val="nn-NO"/>
        </w:rPr>
      </w:pPr>
      <w:r w:rsidRPr="00033B30">
        <w:rPr>
          <w:b/>
          <w:bCs/>
          <w:sz w:val="24"/>
          <w:szCs w:val="24"/>
          <w:lang w:val="nn-NO"/>
        </w:rPr>
        <w:t>K</w:t>
      </w:r>
      <w:r w:rsidRPr="00033B30" w:rsidR="00C35DAA">
        <w:rPr>
          <w:b/>
          <w:bCs/>
          <w:sz w:val="24"/>
          <w:szCs w:val="24"/>
          <w:lang w:val="nn-NO"/>
        </w:rPr>
        <w:t xml:space="preserve">or lenge </w:t>
      </w:r>
      <w:r w:rsidRPr="00033B30">
        <w:rPr>
          <w:b/>
          <w:bCs/>
          <w:sz w:val="24"/>
          <w:szCs w:val="24"/>
          <w:lang w:val="nn-NO"/>
        </w:rPr>
        <w:t xml:space="preserve">blir </w:t>
      </w:r>
      <w:r w:rsidRPr="00033B30" w:rsidR="00C35DAA">
        <w:rPr>
          <w:b/>
          <w:bCs/>
          <w:sz w:val="24"/>
          <w:szCs w:val="24"/>
          <w:lang w:val="nn-NO"/>
        </w:rPr>
        <w:t>medlemm</w:t>
      </w:r>
      <w:r w:rsidRPr="00033B30">
        <w:rPr>
          <w:b/>
          <w:bCs/>
          <w:sz w:val="24"/>
          <w:szCs w:val="24"/>
          <w:lang w:val="nn-NO"/>
        </w:rPr>
        <w:t>e</w:t>
      </w:r>
      <w:r w:rsidRPr="00033B30" w:rsidR="00C35DAA">
        <w:rPr>
          <w:b/>
          <w:bCs/>
          <w:sz w:val="24"/>
          <w:szCs w:val="24"/>
          <w:lang w:val="nn-NO"/>
        </w:rPr>
        <w:t xml:space="preserve">ne </w:t>
      </w:r>
      <w:r w:rsidRPr="00033B30">
        <w:rPr>
          <w:b/>
          <w:bCs/>
          <w:sz w:val="24"/>
          <w:szCs w:val="24"/>
          <w:lang w:val="nn-NO"/>
        </w:rPr>
        <w:t xml:space="preserve">valde </w:t>
      </w:r>
      <w:r w:rsidRPr="00033B30" w:rsidR="00C35DAA">
        <w:rPr>
          <w:b/>
          <w:bCs/>
          <w:sz w:val="24"/>
          <w:szCs w:val="24"/>
          <w:lang w:val="nn-NO"/>
        </w:rPr>
        <w:t>for?</w:t>
      </w:r>
    </w:p>
    <w:p w:rsidRPr="00033B30" w:rsidR="00C35DAA" w:rsidP="00C35DAA" w:rsidRDefault="00C35DAA" w14:paraId="3EEDF6EE" w14:textId="77777777">
      <w:pPr>
        <w:spacing w:after="0"/>
        <w:jc w:val="both"/>
        <w:rPr>
          <w:sz w:val="24"/>
          <w:szCs w:val="24"/>
          <w:lang w:val="nn-NO"/>
        </w:rPr>
      </w:pPr>
    </w:p>
    <w:p w:rsidRPr="00033B30" w:rsidR="00C35DAA" w:rsidP="00C35DAA" w:rsidRDefault="00364FC3" w14:paraId="519EEBD1" w14:textId="62C35F6A">
      <w:pPr>
        <w:spacing w:after="0"/>
        <w:jc w:val="both"/>
        <w:rPr>
          <w:sz w:val="24"/>
          <w:szCs w:val="24"/>
          <w:lang w:val="nn-NO"/>
        </w:rPr>
      </w:pPr>
      <w:r w:rsidRPr="309D8C3C" w:rsidR="00364FC3">
        <w:rPr>
          <w:sz w:val="24"/>
          <w:szCs w:val="24"/>
          <w:lang w:val="nn-NO"/>
        </w:rPr>
        <w:t>Det er avhengig av kva som står i lova til organisasjonsleddet. Normalt blir medlemm</w:t>
      </w:r>
      <w:r w:rsidRPr="309D8C3C" w:rsidR="4E24D4F7">
        <w:rPr>
          <w:sz w:val="24"/>
          <w:szCs w:val="24"/>
          <w:lang w:val="nn-NO"/>
        </w:rPr>
        <w:t>a</w:t>
      </w:r>
      <w:r w:rsidRPr="309D8C3C" w:rsidR="00364FC3">
        <w:rPr>
          <w:sz w:val="24"/>
          <w:szCs w:val="24"/>
          <w:lang w:val="nn-NO"/>
        </w:rPr>
        <w:t>r til kontrollutvalet valde ved kvart årsmøte/ting. Organisasjonsleddet kan vurdere om det for slike verv bør vere litt meir kontinuitet, og kan til dømes etablere toårige valperiodar.</w:t>
      </w:r>
    </w:p>
    <w:p w:rsidRPr="00033B30" w:rsidR="00364FC3" w:rsidP="00C35DAA" w:rsidRDefault="00364FC3" w14:paraId="55A2E55C" w14:textId="77777777">
      <w:pPr>
        <w:spacing w:after="0"/>
        <w:jc w:val="both"/>
        <w:rPr>
          <w:rFonts w:cstheme="minorHAnsi"/>
          <w:bCs/>
          <w:sz w:val="24"/>
          <w:szCs w:val="24"/>
          <w:lang w:val="nn-NO"/>
        </w:rPr>
      </w:pPr>
    </w:p>
    <w:p w:rsidRPr="00033B30" w:rsidR="00C35DAA" w:rsidP="00C35DAA" w:rsidRDefault="00364FC3" w14:paraId="45DA9E84" w14:textId="4EF4755B">
      <w:pPr>
        <w:spacing w:after="0"/>
        <w:jc w:val="both"/>
        <w:rPr>
          <w:b/>
          <w:bCs/>
          <w:sz w:val="24"/>
          <w:szCs w:val="24"/>
          <w:lang w:val="nn-NO"/>
        </w:rPr>
      </w:pPr>
      <w:r w:rsidRPr="00033B30">
        <w:rPr>
          <w:b/>
          <w:bCs/>
          <w:sz w:val="24"/>
          <w:szCs w:val="24"/>
          <w:lang w:val="nn-NO"/>
        </w:rPr>
        <w:t>Blir det stilt spesielle krav til dei som skal sitje i eit kontrollutval?</w:t>
      </w:r>
    </w:p>
    <w:p w:rsidRPr="00033B30" w:rsidR="00364FC3" w:rsidP="00C35DAA" w:rsidRDefault="00364FC3" w14:paraId="1A060EF1" w14:textId="77777777">
      <w:pPr>
        <w:spacing w:after="0"/>
        <w:jc w:val="both"/>
        <w:rPr>
          <w:rFonts w:cstheme="minorHAnsi"/>
          <w:bCs/>
          <w:sz w:val="24"/>
          <w:szCs w:val="24"/>
          <w:lang w:val="nn-NO"/>
        </w:rPr>
      </w:pPr>
    </w:p>
    <w:p w:rsidRPr="00033B30" w:rsidR="00C35DAA" w:rsidP="00C35DAA" w:rsidRDefault="000B0061" w14:paraId="6D3DDF2D" w14:textId="1BAA810A">
      <w:pPr>
        <w:spacing w:after="0"/>
        <w:jc w:val="both"/>
        <w:rPr>
          <w:sz w:val="24"/>
          <w:szCs w:val="24"/>
          <w:lang w:val="nn-NO"/>
        </w:rPr>
      </w:pPr>
      <w:r w:rsidRPr="309D8C3C" w:rsidR="000B0061">
        <w:rPr>
          <w:sz w:val="24"/>
          <w:szCs w:val="24"/>
          <w:lang w:val="nn-NO"/>
        </w:rPr>
        <w:t>Nei, det er ingen krav til spesiell kunnskap for å kunne sitje i kontrollutvalet, men det er likevel ein fordel om medlemm</w:t>
      </w:r>
      <w:r w:rsidRPr="309D8C3C" w:rsidR="7887291B">
        <w:rPr>
          <w:sz w:val="24"/>
          <w:szCs w:val="24"/>
          <w:lang w:val="nn-NO"/>
        </w:rPr>
        <w:t>a</w:t>
      </w:r>
      <w:r w:rsidRPr="309D8C3C" w:rsidR="000B0061">
        <w:rPr>
          <w:sz w:val="24"/>
          <w:szCs w:val="24"/>
          <w:lang w:val="nn-NO"/>
        </w:rPr>
        <w:t xml:space="preserve">ne av kontrollutvalet har noko erfaring med rekneskap og </w:t>
      </w:r>
      <w:r w:rsidRPr="309D8C3C" w:rsidR="648C2237">
        <w:rPr>
          <w:sz w:val="24"/>
          <w:szCs w:val="24"/>
          <w:lang w:val="nn-NO"/>
        </w:rPr>
        <w:t>organisasjonsarbeid</w:t>
      </w:r>
      <w:r w:rsidRPr="309D8C3C" w:rsidR="000B0061">
        <w:rPr>
          <w:sz w:val="24"/>
          <w:szCs w:val="24"/>
          <w:lang w:val="nn-NO"/>
        </w:rPr>
        <w:t>, samt kjennskap til det aktuelle organisasjonsleddet.</w:t>
      </w:r>
    </w:p>
    <w:p w:rsidRPr="00033B30" w:rsidR="000B0061" w:rsidP="00C35DAA" w:rsidRDefault="000B0061" w14:paraId="46FC8611" w14:textId="77777777">
      <w:pPr>
        <w:spacing w:after="0"/>
        <w:jc w:val="both"/>
        <w:rPr>
          <w:sz w:val="24"/>
          <w:szCs w:val="24"/>
          <w:lang w:val="nn-NO"/>
        </w:rPr>
      </w:pPr>
    </w:p>
    <w:p w:rsidRPr="00033B30" w:rsidR="00C35DAA" w:rsidP="00C35DAA" w:rsidRDefault="000B0061" w14:paraId="332396B2" w14:textId="31EC1468">
      <w:pPr>
        <w:spacing w:after="0"/>
        <w:jc w:val="both"/>
        <w:rPr>
          <w:b/>
          <w:bCs/>
          <w:sz w:val="24"/>
          <w:szCs w:val="24"/>
          <w:lang w:val="nn-NO"/>
        </w:rPr>
      </w:pPr>
      <w:r w:rsidRPr="00033B30">
        <w:rPr>
          <w:b/>
          <w:bCs/>
          <w:sz w:val="24"/>
          <w:szCs w:val="24"/>
          <w:lang w:val="nn-NO"/>
        </w:rPr>
        <w:t>Kan ein sitje i kontrollutvalet viss ein har andre verv i organisasjonsleddet?</w:t>
      </w:r>
    </w:p>
    <w:p w:rsidRPr="00033B30" w:rsidR="000B0061" w:rsidP="00C35DAA" w:rsidRDefault="000B0061" w14:paraId="2B9AF333" w14:textId="77777777">
      <w:pPr>
        <w:spacing w:after="0"/>
        <w:jc w:val="both"/>
        <w:rPr>
          <w:sz w:val="24"/>
          <w:szCs w:val="24"/>
          <w:lang w:val="nn-NO"/>
        </w:rPr>
      </w:pPr>
    </w:p>
    <w:p w:rsidRPr="00033B30" w:rsidR="00C35DAA" w:rsidP="00C35DAA" w:rsidRDefault="000B0061" w14:paraId="2BAA2A93" w14:textId="6FA23F38">
      <w:pPr>
        <w:spacing w:after="0"/>
        <w:jc w:val="both"/>
        <w:rPr>
          <w:sz w:val="24"/>
          <w:szCs w:val="24"/>
          <w:lang w:val="nn-NO"/>
        </w:rPr>
      </w:pPr>
      <w:r w:rsidRPr="00033B30">
        <w:rPr>
          <w:sz w:val="24"/>
          <w:szCs w:val="24"/>
          <w:lang w:val="nn-NO"/>
        </w:rPr>
        <w:t>Eit medlem av kontrollutvalet kan ikkje samtidig ha verv som medlem av følgjande organ:</w:t>
      </w:r>
    </w:p>
    <w:p w:rsidRPr="00033B30" w:rsidR="000B0061" w:rsidP="00C35DAA" w:rsidRDefault="000B0061" w14:paraId="74337E10" w14:textId="77777777">
      <w:pPr>
        <w:pStyle w:val="Listeavsnitt"/>
        <w:numPr>
          <w:ilvl w:val="0"/>
          <w:numId w:val="1"/>
        </w:numPr>
        <w:spacing w:after="0"/>
        <w:jc w:val="both"/>
        <w:rPr>
          <w:sz w:val="24"/>
          <w:szCs w:val="24"/>
          <w:lang w:val="nn-NO"/>
        </w:rPr>
      </w:pPr>
      <w:r w:rsidRPr="00033B30">
        <w:rPr>
          <w:sz w:val="24"/>
          <w:szCs w:val="24"/>
          <w:lang w:val="nn-NO"/>
        </w:rPr>
        <w:t>Styre</w:t>
      </w:r>
    </w:p>
    <w:p w:rsidRPr="00033B30" w:rsidR="000B0061" w:rsidP="00C35DAA" w:rsidRDefault="000B0061" w14:paraId="21DACAD3" w14:textId="77777777">
      <w:pPr>
        <w:pStyle w:val="Listeavsnitt"/>
        <w:numPr>
          <w:ilvl w:val="0"/>
          <w:numId w:val="1"/>
        </w:numPr>
        <w:spacing w:after="0"/>
        <w:jc w:val="both"/>
        <w:rPr>
          <w:sz w:val="24"/>
          <w:szCs w:val="24"/>
          <w:lang w:val="nn-NO"/>
        </w:rPr>
      </w:pPr>
      <w:r w:rsidRPr="00033B30">
        <w:rPr>
          <w:sz w:val="24"/>
          <w:szCs w:val="24"/>
          <w:lang w:val="nn-NO"/>
        </w:rPr>
        <w:t>Valkomité</w:t>
      </w:r>
    </w:p>
    <w:p w:rsidRPr="00033B30" w:rsidR="000B0061" w:rsidP="00C35DAA" w:rsidRDefault="000B0061" w14:paraId="5544C2D8" w14:textId="77777777">
      <w:pPr>
        <w:pStyle w:val="Listeavsnitt"/>
        <w:numPr>
          <w:ilvl w:val="0"/>
          <w:numId w:val="1"/>
        </w:numPr>
        <w:spacing w:after="0"/>
        <w:jc w:val="both"/>
        <w:rPr>
          <w:sz w:val="24"/>
          <w:szCs w:val="24"/>
          <w:lang w:val="nn-NO"/>
        </w:rPr>
      </w:pPr>
      <w:r w:rsidRPr="00033B30">
        <w:rPr>
          <w:sz w:val="24"/>
          <w:szCs w:val="24"/>
          <w:lang w:val="nn-NO"/>
        </w:rPr>
        <w:t>Lovutval</w:t>
      </w:r>
    </w:p>
    <w:p w:rsidRPr="00033B30" w:rsidR="000B0061" w:rsidP="00C35DAA" w:rsidRDefault="000B0061" w14:paraId="5E70A22C" w14:textId="77777777">
      <w:pPr>
        <w:pStyle w:val="Listeavsnitt"/>
        <w:numPr>
          <w:ilvl w:val="0"/>
          <w:numId w:val="1"/>
        </w:numPr>
        <w:spacing w:after="0"/>
        <w:jc w:val="both"/>
        <w:rPr>
          <w:sz w:val="24"/>
          <w:szCs w:val="24"/>
          <w:lang w:val="nn-NO"/>
        </w:rPr>
      </w:pPr>
      <w:r w:rsidRPr="00033B30">
        <w:rPr>
          <w:sz w:val="24"/>
          <w:szCs w:val="24"/>
          <w:lang w:val="nn-NO"/>
        </w:rPr>
        <w:t>Revisor</w:t>
      </w:r>
    </w:p>
    <w:p w:rsidRPr="00033B30" w:rsidR="000B0061" w:rsidP="00C35DAA" w:rsidRDefault="000B0061" w14:paraId="6A4AC2D6" w14:textId="77777777">
      <w:pPr>
        <w:pStyle w:val="Listeavsnitt"/>
        <w:numPr>
          <w:ilvl w:val="0"/>
          <w:numId w:val="1"/>
        </w:numPr>
        <w:spacing w:after="0"/>
        <w:jc w:val="both"/>
        <w:rPr>
          <w:sz w:val="24"/>
          <w:szCs w:val="24"/>
          <w:lang w:val="nn-NO"/>
        </w:rPr>
      </w:pPr>
      <w:r w:rsidRPr="00033B30">
        <w:rPr>
          <w:sz w:val="24"/>
          <w:szCs w:val="24"/>
          <w:lang w:val="nn-NO"/>
        </w:rPr>
        <w:t>Sanksjonsutval</w:t>
      </w:r>
    </w:p>
    <w:p w:rsidRPr="00033B30" w:rsidR="000B0061" w:rsidP="00C35DAA" w:rsidRDefault="000B0061" w14:paraId="43F65A3D" w14:textId="77777777">
      <w:pPr>
        <w:pStyle w:val="Listeavsnitt"/>
        <w:numPr>
          <w:ilvl w:val="0"/>
          <w:numId w:val="1"/>
        </w:numPr>
        <w:spacing w:after="0"/>
        <w:jc w:val="both"/>
        <w:rPr>
          <w:sz w:val="24"/>
          <w:szCs w:val="24"/>
          <w:lang w:val="nn-NO"/>
        </w:rPr>
      </w:pPr>
      <w:r w:rsidRPr="00033B30">
        <w:rPr>
          <w:sz w:val="24"/>
          <w:szCs w:val="24"/>
          <w:lang w:val="nn-NO"/>
        </w:rPr>
        <w:t>Domsutval</w:t>
      </w:r>
    </w:p>
    <w:p w:rsidRPr="00033B30" w:rsidR="00C35DAA" w:rsidP="00C35DAA" w:rsidRDefault="000B0061" w14:paraId="71D982CD" w14:textId="5CF0A06A">
      <w:pPr>
        <w:pStyle w:val="Listeavsnitt"/>
        <w:numPr>
          <w:ilvl w:val="0"/>
          <w:numId w:val="1"/>
        </w:numPr>
        <w:spacing w:after="0"/>
        <w:jc w:val="both"/>
        <w:rPr>
          <w:sz w:val="24"/>
          <w:szCs w:val="24"/>
          <w:lang w:val="nn-NO"/>
        </w:rPr>
      </w:pPr>
      <w:r w:rsidRPr="00033B30">
        <w:rPr>
          <w:sz w:val="24"/>
          <w:szCs w:val="24"/>
          <w:lang w:val="nn-NO"/>
        </w:rPr>
        <w:lastRenderedPageBreak/>
        <w:t>Appellutval</w:t>
      </w:r>
      <w:r w:rsidRPr="00033B30" w:rsidR="00C35DAA">
        <w:rPr>
          <w:sz w:val="24"/>
          <w:szCs w:val="24"/>
          <w:lang w:val="nn-NO"/>
        </w:rPr>
        <w:t xml:space="preserve"> </w:t>
      </w:r>
    </w:p>
    <w:p w:rsidRPr="00033B30" w:rsidR="00C35DAA" w:rsidP="00C35DAA" w:rsidRDefault="00C35DAA" w14:paraId="407BD873" w14:textId="77777777">
      <w:pPr>
        <w:spacing w:after="0"/>
        <w:jc w:val="both"/>
        <w:rPr>
          <w:sz w:val="24"/>
          <w:szCs w:val="24"/>
          <w:lang w:val="nn-NO"/>
        </w:rPr>
      </w:pPr>
    </w:p>
    <w:p w:rsidRPr="00033B30" w:rsidR="00C35DAA" w:rsidP="00C35DAA" w:rsidRDefault="00C513BD" w14:paraId="2520E9D9" w14:textId="2EAD506E">
      <w:pPr>
        <w:spacing w:after="0"/>
        <w:jc w:val="both"/>
        <w:rPr>
          <w:sz w:val="24"/>
          <w:szCs w:val="24"/>
          <w:lang w:val="nn-NO"/>
        </w:rPr>
      </w:pPr>
      <w:r w:rsidRPr="7B84D49C" w:rsidR="00C513BD">
        <w:rPr>
          <w:sz w:val="24"/>
          <w:szCs w:val="24"/>
          <w:lang w:val="nn-NO"/>
        </w:rPr>
        <w:t>Dette tyder samtidig at det ikkje er nokon formelle avgrensingar mot at ei</w:t>
      </w:r>
      <w:r w:rsidRPr="7B84D49C" w:rsidR="30D4B906">
        <w:rPr>
          <w:sz w:val="24"/>
          <w:szCs w:val="24"/>
          <w:lang w:val="nn-NO"/>
        </w:rPr>
        <w:t xml:space="preserve">n medlem av kontrollutvalet </w:t>
      </w:r>
      <w:r w:rsidRPr="7B84D49C" w:rsidR="00C513BD">
        <w:rPr>
          <w:sz w:val="24"/>
          <w:szCs w:val="24"/>
          <w:lang w:val="nn-NO"/>
        </w:rPr>
        <w:t>samtidig er medlem av til dømes ein arrangementskomité. Vedkommande må likevel sjølv vurdere om dette er føremålstenleg.</w:t>
      </w:r>
    </w:p>
    <w:p w:rsidRPr="00033B30" w:rsidR="00C513BD" w:rsidP="00C35DAA" w:rsidRDefault="00C513BD" w14:paraId="70BD478A" w14:textId="77777777">
      <w:pPr>
        <w:spacing w:after="0"/>
        <w:jc w:val="both"/>
        <w:rPr>
          <w:sz w:val="24"/>
          <w:szCs w:val="24"/>
          <w:lang w:val="nn-NO"/>
        </w:rPr>
      </w:pPr>
    </w:p>
    <w:p w:rsidRPr="00033B30" w:rsidR="00C513BD" w:rsidP="00C35DAA" w:rsidRDefault="00C513BD" w14:paraId="1C735E7D" w14:textId="77777777">
      <w:pPr>
        <w:spacing w:after="0"/>
        <w:jc w:val="both"/>
        <w:rPr>
          <w:b/>
          <w:bCs/>
          <w:sz w:val="24"/>
          <w:szCs w:val="24"/>
          <w:lang w:val="nn-NO"/>
        </w:rPr>
      </w:pPr>
      <w:r w:rsidRPr="00033B30">
        <w:rPr>
          <w:b/>
          <w:bCs/>
          <w:sz w:val="24"/>
          <w:szCs w:val="24"/>
          <w:lang w:val="nn-NO"/>
        </w:rPr>
        <w:t>Kan ein sitje i kontrollutvalet viss ein har familiemedlemmer i styret?</w:t>
      </w:r>
    </w:p>
    <w:p w:rsidRPr="00033B30" w:rsidR="00C513BD" w:rsidP="00C35DAA" w:rsidRDefault="00C513BD" w14:paraId="32808463" w14:textId="77777777">
      <w:pPr>
        <w:spacing w:after="0"/>
        <w:jc w:val="both"/>
        <w:rPr>
          <w:b/>
          <w:bCs/>
          <w:sz w:val="24"/>
          <w:szCs w:val="24"/>
          <w:lang w:val="nn-NO"/>
        </w:rPr>
      </w:pPr>
    </w:p>
    <w:p w:rsidRPr="00033B30" w:rsidR="00C513BD" w:rsidP="00C35DAA" w:rsidRDefault="00C513BD" w14:paraId="4766BD6D" w14:textId="2E8330B9">
      <w:pPr>
        <w:spacing w:after="0"/>
        <w:jc w:val="both"/>
        <w:rPr>
          <w:sz w:val="24"/>
          <w:szCs w:val="24"/>
          <w:lang w:val="nn-NO"/>
        </w:rPr>
      </w:pPr>
      <w:r w:rsidRPr="309D8C3C" w:rsidR="00C513BD">
        <w:rPr>
          <w:sz w:val="24"/>
          <w:szCs w:val="24"/>
          <w:lang w:val="nn-NO"/>
        </w:rPr>
        <w:t xml:space="preserve">Det er ingen formelle avgrensingar, men </w:t>
      </w:r>
      <w:r w:rsidRPr="309D8C3C" w:rsidR="00C513BD">
        <w:rPr>
          <w:sz w:val="24"/>
          <w:szCs w:val="24"/>
          <w:lang w:val="nn-NO"/>
        </w:rPr>
        <w:t>familiemedlemme</w:t>
      </w:r>
      <w:r w:rsidRPr="309D8C3C" w:rsidR="4653EB72">
        <w:rPr>
          <w:sz w:val="24"/>
          <w:szCs w:val="24"/>
          <w:lang w:val="nn-NO"/>
        </w:rPr>
        <w:t>n</w:t>
      </w:r>
      <w:r w:rsidRPr="309D8C3C" w:rsidR="00C513BD">
        <w:rPr>
          <w:sz w:val="24"/>
          <w:szCs w:val="24"/>
          <w:lang w:val="nn-NO"/>
        </w:rPr>
        <w:t xml:space="preserve"> vil normalt vere inhabil i alle saker som vedkjem styret og vedkommande vil av den grunn vere ueigna som medlem av kontrollutvalet.</w:t>
      </w:r>
    </w:p>
    <w:p w:rsidRPr="00033B30" w:rsidR="00C513BD" w:rsidP="00C35DAA" w:rsidRDefault="00C513BD" w14:paraId="36B4090C" w14:textId="77777777">
      <w:pPr>
        <w:spacing w:after="0"/>
        <w:jc w:val="both"/>
        <w:rPr>
          <w:b/>
          <w:bCs/>
          <w:sz w:val="24"/>
          <w:szCs w:val="24"/>
          <w:lang w:val="nn-NO"/>
        </w:rPr>
      </w:pPr>
    </w:p>
    <w:p w:rsidRPr="00033B30" w:rsidR="00B47F7A" w:rsidP="00C35DAA" w:rsidRDefault="00C513BD" w14:paraId="3D601347" w14:textId="4B7DDDD5">
      <w:pPr>
        <w:spacing w:after="0"/>
        <w:jc w:val="both"/>
        <w:rPr>
          <w:b/>
          <w:bCs/>
          <w:sz w:val="24"/>
          <w:szCs w:val="24"/>
          <w:lang w:val="nn-NO"/>
        </w:rPr>
      </w:pPr>
      <w:r w:rsidRPr="00033B30">
        <w:rPr>
          <w:b/>
          <w:bCs/>
          <w:sz w:val="24"/>
          <w:szCs w:val="24"/>
          <w:lang w:val="nn-NO"/>
        </w:rPr>
        <w:t>Kva skjer dersom eit medlem av kontrollutvalet trer frå/trekkjer seg i årsmøte-/ tingperioden?</w:t>
      </w:r>
    </w:p>
    <w:p w:rsidRPr="00033B30" w:rsidR="00C513BD" w:rsidP="00C35DAA" w:rsidRDefault="00C513BD" w14:paraId="14B265F5" w14:textId="77777777">
      <w:pPr>
        <w:spacing w:after="0"/>
        <w:jc w:val="both"/>
        <w:rPr>
          <w:b/>
          <w:bCs/>
          <w:sz w:val="24"/>
          <w:szCs w:val="24"/>
          <w:lang w:val="nn-NO"/>
        </w:rPr>
      </w:pPr>
    </w:p>
    <w:p w:rsidRPr="00033B30" w:rsidR="00AB23BD" w:rsidP="00C35DAA" w:rsidRDefault="00AB23BD" w14:paraId="1316DF27" w14:textId="1AFE364E">
      <w:pPr>
        <w:spacing w:after="0"/>
        <w:jc w:val="both"/>
        <w:rPr>
          <w:sz w:val="24"/>
          <w:szCs w:val="24"/>
          <w:u w:val="single"/>
          <w:lang w:val="nn-NO"/>
        </w:rPr>
      </w:pPr>
      <w:r w:rsidRPr="00033B30">
        <w:rPr>
          <w:sz w:val="24"/>
          <w:szCs w:val="24"/>
          <w:u w:val="single"/>
          <w:lang w:val="nn-NO"/>
        </w:rPr>
        <w:t>Utvalet har varamedlemmer</w:t>
      </w:r>
    </w:p>
    <w:p w:rsidRPr="00033B30" w:rsidR="00AB23BD" w:rsidP="00C35DAA" w:rsidRDefault="00AB23BD" w14:paraId="741E72A1" w14:textId="77777777">
      <w:pPr>
        <w:spacing w:after="0"/>
        <w:jc w:val="both"/>
        <w:rPr>
          <w:sz w:val="24"/>
          <w:szCs w:val="24"/>
          <w:lang w:val="nn-NO"/>
        </w:rPr>
      </w:pPr>
    </w:p>
    <w:p w:rsidRPr="00033B30" w:rsidR="004A72BF" w:rsidP="00C35DAA" w:rsidRDefault="00754F45" w14:paraId="5BCD0689" w14:textId="7528E849">
      <w:pPr>
        <w:spacing w:after="0"/>
        <w:jc w:val="both"/>
        <w:rPr>
          <w:sz w:val="24"/>
          <w:szCs w:val="24"/>
          <w:lang w:val="nn-NO"/>
        </w:rPr>
      </w:pPr>
      <w:r w:rsidRPr="4397F4AE" w:rsidR="00754F45">
        <w:rPr>
          <w:sz w:val="24"/>
          <w:szCs w:val="24"/>
          <w:lang w:val="nn-NO"/>
        </w:rPr>
        <w:t>Dersom ei</w:t>
      </w:r>
      <w:r w:rsidRPr="4397F4AE" w:rsidR="41DAF2CE">
        <w:rPr>
          <w:sz w:val="24"/>
          <w:szCs w:val="24"/>
          <w:lang w:val="nn-NO"/>
        </w:rPr>
        <w:t>n</w:t>
      </w:r>
      <w:r w:rsidRPr="4397F4AE" w:rsidR="00754F45">
        <w:rPr>
          <w:sz w:val="24"/>
          <w:szCs w:val="24"/>
          <w:lang w:val="nn-NO"/>
        </w:rPr>
        <w:t xml:space="preserve"> medlem av kontrollutvalet trer frå i årsmøte-/tingperioden og utvalet har varamedlem(</w:t>
      </w:r>
      <w:r w:rsidRPr="4397F4AE" w:rsidR="00754F45">
        <w:rPr>
          <w:sz w:val="24"/>
          <w:szCs w:val="24"/>
          <w:lang w:val="nn-NO"/>
        </w:rPr>
        <w:t>m</w:t>
      </w:r>
      <w:r w:rsidRPr="4397F4AE" w:rsidR="20DD818D">
        <w:rPr>
          <w:sz w:val="24"/>
          <w:szCs w:val="24"/>
          <w:lang w:val="nn-NO"/>
        </w:rPr>
        <w:t>e</w:t>
      </w:r>
      <w:r w:rsidRPr="4397F4AE" w:rsidR="00754F45">
        <w:rPr>
          <w:sz w:val="24"/>
          <w:szCs w:val="24"/>
          <w:lang w:val="nn-NO"/>
        </w:rPr>
        <w:t>r</w:t>
      </w:r>
      <w:r w:rsidRPr="4397F4AE" w:rsidR="00754F45">
        <w:rPr>
          <w:sz w:val="24"/>
          <w:szCs w:val="24"/>
          <w:lang w:val="nn-NO"/>
        </w:rPr>
        <w:t xml:space="preserve">), trer eit varamedlem inn som fast medlem. Dersom det er fleire varamedlemmer, må </w:t>
      </w:r>
      <w:r w:rsidRPr="4397F4AE" w:rsidR="00754F45">
        <w:rPr>
          <w:sz w:val="24"/>
          <w:szCs w:val="24"/>
          <w:lang w:val="nn-NO"/>
        </w:rPr>
        <w:t>medlemme</w:t>
      </w:r>
      <w:r w:rsidRPr="4397F4AE" w:rsidR="5BE50E15">
        <w:rPr>
          <w:sz w:val="24"/>
          <w:szCs w:val="24"/>
          <w:lang w:val="nn-NO"/>
        </w:rPr>
        <w:t>n</w:t>
      </w:r>
      <w:r w:rsidRPr="4397F4AE" w:rsidR="00754F45">
        <w:rPr>
          <w:sz w:val="24"/>
          <w:szCs w:val="24"/>
          <w:lang w:val="nn-NO"/>
        </w:rPr>
        <w:t xml:space="preserve"> som har tredd frå erstattast med ein av same kjønn dersom dette er nødvendig for å oppfylle kjønnsfordelingsføresegna i § 2-4. Viss det ikkje har betydning for kjønnsfordelinga kva varamedlem som trer inn, er det naturleg at </w:t>
      </w:r>
      <w:r w:rsidRPr="4397F4AE" w:rsidR="00754F45">
        <w:rPr>
          <w:sz w:val="24"/>
          <w:szCs w:val="24"/>
          <w:lang w:val="nn-NO"/>
        </w:rPr>
        <w:t>varamedlemme</w:t>
      </w:r>
      <w:r w:rsidRPr="4397F4AE" w:rsidR="00CEB772">
        <w:rPr>
          <w:sz w:val="24"/>
          <w:szCs w:val="24"/>
          <w:lang w:val="nn-NO"/>
        </w:rPr>
        <w:t xml:space="preserve">n </w:t>
      </w:r>
      <w:r w:rsidRPr="4397F4AE" w:rsidR="00754F45">
        <w:rPr>
          <w:sz w:val="24"/>
          <w:szCs w:val="24"/>
          <w:lang w:val="nn-NO"/>
        </w:rPr>
        <w:t>som fekk flest stemmer på årsmøtet/tinget trer inn, dersom stemmetala framleis er tilgjengelege.</w:t>
      </w:r>
    </w:p>
    <w:p w:rsidRPr="00033B30" w:rsidR="00754F45" w:rsidP="00C35DAA" w:rsidRDefault="00754F45" w14:paraId="39921A44" w14:textId="77777777">
      <w:pPr>
        <w:spacing w:after="0"/>
        <w:jc w:val="both"/>
        <w:rPr>
          <w:sz w:val="24"/>
          <w:szCs w:val="24"/>
          <w:lang w:val="nn-NO"/>
        </w:rPr>
      </w:pPr>
    </w:p>
    <w:p w:rsidRPr="00033B30" w:rsidR="00AB23BD" w:rsidP="00C35DAA" w:rsidRDefault="00AB23BD" w14:paraId="3CFA274A" w14:textId="350684B6">
      <w:pPr>
        <w:spacing w:after="0"/>
        <w:jc w:val="both"/>
        <w:rPr>
          <w:sz w:val="24"/>
          <w:szCs w:val="24"/>
          <w:u w:val="single"/>
          <w:lang w:val="nn-NO"/>
        </w:rPr>
      </w:pPr>
      <w:r w:rsidRPr="00033B30">
        <w:rPr>
          <w:sz w:val="24"/>
          <w:szCs w:val="24"/>
          <w:u w:val="single"/>
          <w:lang w:val="nn-NO"/>
        </w:rPr>
        <w:t>Utvalet har ingen varamedlemmer</w:t>
      </w:r>
    </w:p>
    <w:p w:rsidRPr="00033B30" w:rsidR="00AB23BD" w:rsidP="00C35DAA" w:rsidRDefault="00AB23BD" w14:paraId="5541FBA6" w14:textId="77777777">
      <w:pPr>
        <w:spacing w:after="0"/>
        <w:jc w:val="both"/>
        <w:rPr>
          <w:sz w:val="24"/>
          <w:szCs w:val="24"/>
          <w:lang w:val="nn-NO"/>
        </w:rPr>
      </w:pPr>
    </w:p>
    <w:p w:rsidRPr="00033B30" w:rsidR="00AB23BD" w:rsidP="00C35DAA" w:rsidRDefault="00754F45" w14:paraId="58405262" w14:textId="2AA0B39C">
      <w:pPr>
        <w:spacing w:after="0"/>
        <w:jc w:val="both"/>
        <w:rPr>
          <w:sz w:val="24"/>
          <w:szCs w:val="24"/>
          <w:lang w:val="nn-NO"/>
        </w:rPr>
      </w:pPr>
      <w:r w:rsidRPr="7B84D49C" w:rsidR="00754F45">
        <w:rPr>
          <w:sz w:val="24"/>
          <w:szCs w:val="24"/>
          <w:lang w:val="nn-NO"/>
        </w:rPr>
        <w:t>Dersom det ikkje er varamedlem i kontrollutvalet, kan utvalet halde fram med dei attverande faste medlemm</w:t>
      </w:r>
      <w:r w:rsidRPr="7B84D49C" w:rsidR="2BAD88DD">
        <w:rPr>
          <w:sz w:val="24"/>
          <w:szCs w:val="24"/>
          <w:lang w:val="nn-NO"/>
        </w:rPr>
        <w:t>a</w:t>
      </w:r>
      <w:r w:rsidRPr="7B84D49C" w:rsidR="00754F45">
        <w:rPr>
          <w:sz w:val="24"/>
          <w:szCs w:val="24"/>
          <w:lang w:val="nn-NO"/>
        </w:rPr>
        <w:t xml:space="preserve">ne, dvs. eit redusert tal </w:t>
      </w:r>
      <w:r w:rsidRPr="7B84D49C" w:rsidR="00754F45">
        <w:rPr>
          <w:sz w:val="24"/>
          <w:szCs w:val="24"/>
          <w:lang w:val="nn-NO"/>
        </w:rPr>
        <w:t>utval</w:t>
      </w:r>
      <w:r w:rsidRPr="7B84D49C" w:rsidR="3DDB20C8">
        <w:rPr>
          <w:sz w:val="24"/>
          <w:szCs w:val="24"/>
          <w:lang w:val="nn-NO"/>
        </w:rPr>
        <w:t>s</w:t>
      </w:r>
      <w:r w:rsidRPr="7B84D49C" w:rsidR="00754F45">
        <w:rPr>
          <w:sz w:val="24"/>
          <w:szCs w:val="24"/>
          <w:lang w:val="nn-NO"/>
        </w:rPr>
        <w:t>medlemm</w:t>
      </w:r>
      <w:r w:rsidRPr="7B84D49C" w:rsidR="31C01A15">
        <w:rPr>
          <w:sz w:val="24"/>
          <w:szCs w:val="24"/>
          <w:lang w:val="nn-NO"/>
        </w:rPr>
        <w:t>ar</w:t>
      </w:r>
      <w:r w:rsidRPr="7B84D49C" w:rsidR="00754F45">
        <w:rPr>
          <w:sz w:val="24"/>
          <w:szCs w:val="24"/>
          <w:lang w:val="nn-NO"/>
        </w:rPr>
        <w:t xml:space="preserve"> og det er ikkje nødvendig at det blir halde eit ekstraordinært årsmøte/ting for å velje nytt medlem av utvalet. Dersom utvalet ikkje lenger er vedtaksført, t.d. fordi den eine av dei to valde medlemm</w:t>
      </w:r>
      <w:r w:rsidRPr="7B84D49C" w:rsidR="14CE03AB">
        <w:rPr>
          <w:sz w:val="24"/>
          <w:szCs w:val="24"/>
          <w:lang w:val="nn-NO"/>
        </w:rPr>
        <w:t>e</w:t>
      </w:r>
      <w:r w:rsidRPr="7B84D49C" w:rsidR="00754F45">
        <w:rPr>
          <w:sz w:val="24"/>
          <w:szCs w:val="24"/>
          <w:lang w:val="nn-NO"/>
        </w:rPr>
        <w:t>ne har trekt seg, må det likevel kallast inn til eit ekstraordinært årsmøte/ting.</w:t>
      </w:r>
    </w:p>
    <w:p w:rsidRPr="00033B30" w:rsidR="00754F45" w:rsidP="00C35DAA" w:rsidRDefault="00754F45" w14:paraId="33EB382E" w14:textId="77777777">
      <w:pPr>
        <w:spacing w:after="0"/>
        <w:jc w:val="both"/>
        <w:rPr>
          <w:sz w:val="24"/>
          <w:szCs w:val="24"/>
          <w:lang w:val="nn-NO"/>
        </w:rPr>
      </w:pPr>
    </w:p>
    <w:p w:rsidRPr="00033B30" w:rsidR="00AB23BD" w:rsidP="00C35DAA" w:rsidRDefault="000F6A79" w14:paraId="7EA67737" w14:textId="4C7DAB13">
      <w:pPr>
        <w:spacing w:after="0"/>
        <w:jc w:val="both"/>
        <w:rPr>
          <w:sz w:val="24"/>
          <w:szCs w:val="24"/>
          <w:u w:val="single"/>
          <w:lang w:val="nn-NO"/>
        </w:rPr>
      </w:pPr>
      <w:r w:rsidRPr="49C5092C" w:rsidR="000F6A79">
        <w:rPr>
          <w:sz w:val="24"/>
          <w:szCs w:val="24"/>
          <w:u w:val="single"/>
          <w:lang w:val="nn-NO"/>
        </w:rPr>
        <w:t>Ved fr</w:t>
      </w:r>
      <w:r w:rsidRPr="49C5092C" w:rsidR="00754F45">
        <w:rPr>
          <w:sz w:val="24"/>
          <w:szCs w:val="24"/>
          <w:u w:val="single"/>
          <w:lang w:val="nn-NO"/>
        </w:rPr>
        <w:t>å</w:t>
      </w:r>
      <w:r w:rsidRPr="49C5092C" w:rsidR="000F6A79">
        <w:rPr>
          <w:sz w:val="24"/>
          <w:szCs w:val="24"/>
          <w:u w:val="single"/>
          <w:lang w:val="nn-NO"/>
        </w:rPr>
        <w:t>tred</w:t>
      </w:r>
      <w:r w:rsidRPr="49C5092C" w:rsidR="00754F45">
        <w:rPr>
          <w:sz w:val="24"/>
          <w:szCs w:val="24"/>
          <w:u w:val="single"/>
          <w:lang w:val="nn-NO"/>
        </w:rPr>
        <w:t>ing</w:t>
      </w:r>
      <w:r w:rsidRPr="49C5092C" w:rsidR="000F6A79">
        <w:rPr>
          <w:sz w:val="24"/>
          <w:szCs w:val="24"/>
          <w:u w:val="single"/>
          <w:lang w:val="nn-NO"/>
        </w:rPr>
        <w:t xml:space="preserve"> fr</w:t>
      </w:r>
      <w:r w:rsidRPr="49C5092C" w:rsidR="00754F45">
        <w:rPr>
          <w:sz w:val="24"/>
          <w:szCs w:val="24"/>
          <w:u w:val="single"/>
          <w:lang w:val="nn-NO"/>
        </w:rPr>
        <w:t>å</w:t>
      </w:r>
      <w:r w:rsidRPr="49C5092C" w:rsidR="000F6A79">
        <w:rPr>
          <w:sz w:val="24"/>
          <w:szCs w:val="24"/>
          <w:u w:val="single"/>
          <w:lang w:val="nn-NO"/>
        </w:rPr>
        <w:t xml:space="preserve"> </w:t>
      </w:r>
      <w:r w:rsidRPr="49C5092C" w:rsidR="000F6A79">
        <w:rPr>
          <w:sz w:val="24"/>
          <w:szCs w:val="24"/>
          <w:u w:val="single"/>
          <w:lang w:val="nn-NO"/>
        </w:rPr>
        <w:t>le</w:t>
      </w:r>
      <w:r w:rsidRPr="49C5092C" w:rsidR="00754F45">
        <w:rPr>
          <w:sz w:val="24"/>
          <w:szCs w:val="24"/>
          <w:u w:val="single"/>
          <w:lang w:val="nn-NO"/>
        </w:rPr>
        <w:t>i</w:t>
      </w:r>
      <w:r w:rsidRPr="49C5092C" w:rsidR="79CCC9A8">
        <w:rPr>
          <w:sz w:val="24"/>
          <w:szCs w:val="24"/>
          <w:u w:val="single"/>
          <w:lang w:val="nn-NO"/>
        </w:rPr>
        <w:t>a</w:t>
      </w:r>
      <w:r w:rsidRPr="49C5092C" w:rsidR="000F6A79">
        <w:rPr>
          <w:sz w:val="24"/>
          <w:szCs w:val="24"/>
          <w:u w:val="single"/>
          <w:lang w:val="nn-NO"/>
        </w:rPr>
        <w:t>ren</w:t>
      </w:r>
      <w:r w:rsidRPr="49C5092C" w:rsidR="000F6A79">
        <w:rPr>
          <w:sz w:val="24"/>
          <w:szCs w:val="24"/>
          <w:u w:val="single"/>
          <w:lang w:val="nn-NO"/>
        </w:rPr>
        <w:t xml:space="preserve"> av kontrollutvalet</w:t>
      </w:r>
    </w:p>
    <w:p w:rsidRPr="00033B30" w:rsidR="00C22B70" w:rsidP="00C35DAA" w:rsidRDefault="00C22B70" w14:paraId="520B4769" w14:textId="77777777">
      <w:pPr>
        <w:spacing w:after="0"/>
        <w:jc w:val="both"/>
        <w:rPr>
          <w:sz w:val="24"/>
          <w:szCs w:val="24"/>
          <w:lang w:val="nn-NO"/>
        </w:rPr>
      </w:pPr>
    </w:p>
    <w:p w:rsidRPr="00033B30" w:rsidR="00A40C16" w:rsidP="00A40C16" w:rsidRDefault="00A40C16" w14:paraId="0E7CBA3A" w14:textId="7C2B2CF0">
      <w:pPr>
        <w:spacing w:after="0"/>
        <w:rPr>
          <w:sz w:val="24"/>
          <w:szCs w:val="24"/>
          <w:lang w:val="nn-NO"/>
        </w:rPr>
      </w:pPr>
      <w:r w:rsidRPr="4397F4AE" w:rsidR="00A40C16">
        <w:rPr>
          <w:sz w:val="24"/>
          <w:szCs w:val="24"/>
          <w:lang w:val="nn-NO"/>
        </w:rPr>
        <w:t xml:space="preserve">Dersom det er leiaren av kontrollutvalet som trer frå i årsmøte-/tingperioden, kan utvalet konstituere ein ny leiar blant </w:t>
      </w:r>
      <w:r w:rsidRPr="4397F4AE" w:rsidR="01AFA5AB">
        <w:rPr>
          <w:sz w:val="24"/>
          <w:szCs w:val="24"/>
          <w:lang w:val="nn-NO"/>
        </w:rPr>
        <w:t>andre</w:t>
      </w:r>
      <w:r w:rsidRPr="4397F4AE" w:rsidR="00A40C16">
        <w:rPr>
          <w:sz w:val="24"/>
          <w:szCs w:val="24"/>
          <w:lang w:val="nn-NO"/>
        </w:rPr>
        <w:t xml:space="preserve"> </w:t>
      </w:r>
      <w:r w:rsidRPr="4397F4AE" w:rsidR="00A40C16">
        <w:rPr>
          <w:sz w:val="24"/>
          <w:szCs w:val="24"/>
          <w:lang w:val="nn-NO"/>
        </w:rPr>
        <w:t>utval</w:t>
      </w:r>
      <w:r w:rsidRPr="4397F4AE" w:rsidR="558D3F45">
        <w:rPr>
          <w:sz w:val="24"/>
          <w:szCs w:val="24"/>
          <w:lang w:val="nn-NO"/>
        </w:rPr>
        <w:t>s</w:t>
      </w:r>
      <w:r w:rsidRPr="4397F4AE" w:rsidR="00A40C16">
        <w:rPr>
          <w:sz w:val="24"/>
          <w:szCs w:val="24"/>
          <w:lang w:val="nn-NO"/>
        </w:rPr>
        <w:t>medlemm</w:t>
      </w:r>
      <w:r w:rsidRPr="4397F4AE" w:rsidR="04A5EB52">
        <w:rPr>
          <w:sz w:val="24"/>
          <w:szCs w:val="24"/>
          <w:lang w:val="nn-NO"/>
        </w:rPr>
        <w:t>e</w:t>
      </w:r>
      <w:r w:rsidRPr="4397F4AE" w:rsidR="00A40C16">
        <w:rPr>
          <w:sz w:val="24"/>
          <w:szCs w:val="24"/>
          <w:lang w:val="nn-NO"/>
        </w:rPr>
        <w:t>r</w:t>
      </w:r>
      <w:r w:rsidRPr="4397F4AE" w:rsidR="00A40C16">
        <w:rPr>
          <w:sz w:val="24"/>
          <w:szCs w:val="24"/>
          <w:lang w:val="nn-NO"/>
        </w:rPr>
        <w:t xml:space="preserve">, og det er ikkje nødvendig at det blir halde eit ekstraordinært årsmøte/ting. Formelt vil ei slik </w:t>
      </w:r>
      <w:r w:rsidRPr="4397F4AE" w:rsidR="00A40C16">
        <w:rPr>
          <w:sz w:val="24"/>
          <w:szCs w:val="24"/>
          <w:lang w:val="nn-NO"/>
        </w:rPr>
        <w:t>konstituering</w:t>
      </w:r>
      <w:r w:rsidRPr="4397F4AE" w:rsidR="00A40C16">
        <w:rPr>
          <w:sz w:val="24"/>
          <w:szCs w:val="24"/>
          <w:lang w:val="nn-NO"/>
        </w:rPr>
        <w:t xml:space="preserve"> skje gjennom eit møte i kontrollutvalet, der utvalet tek til orientering at leiar av kontrollutvalet har tredd frå, og der utvalet </w:t>
      </w:r>
      <w:r w:rsidRPr="4397F4AE" w:rsidR="2F19A5CA">
        <w:rPr>
          <w:sz w:val="24"/>
          <w:szCs w:val="24"/>
          <w:lang w:val="nn-NO"/>
        </w:rPr>
        <w:t>vedtek</w:t>
      </w:r>
      <w:r w:rsidRPr="4397F4AE" w:rsidR="00A40C16">
        <w:rPr>
          <w:sz w:val="24"/>
          <w:szCs w:val="24"/>
          <w:lang w:val="nn-NO"/>
        </w:rPr>
        <w:t xml:space="preserve"> </w:t>
      </w:r>
      <w:r w:rsidRPr="4397F4AE" w:rsidR="00A40C16">
        <w:rPr>
          <w:sz w:val="24"/>
          <w:szCs w:val="24"/>
          <w:lang w:val="nn-NO"/>
        </w:rPr>
        <w:t>å konstituere ein ny leiar.</w:t>
      </w:r>
    </w:p>
    <w:p w:rsidRPr="00033B30" w:rsidR="00A40C16" w:rsidP="00A40C16" w:rsidRDefault="00A40C16" w14:paraId="5B60BA9F" w14:textId="77777777">
      <w:pPr>
        <w:spacing w:after="0"/>
        <w:rPr>
          <w:sz w:val="24"/>
          <w:szCs w:val="24"/>
          <w:lang w:val="nn-NO"/>
        </w:rPr>
      </w:pPr>
    </w:p>
    <w:p w:rsidRPr="00033B30" w:rsidR="00D743B4" w:rsidP="00A40C16" w:rsidRDefault="00A40C16" w14:paraId="7FDB8EC4" w14:textId="3D7B8E51">
      <w:pPr>
        <w:spacing w:after="0"/>
        <w:rPr>
          <w:sz w:val="24"/>
          <w:szCs w:val="24"/>
          <w:lang w:val="nn-NO"/>
        </w:rPr>
      </w:pPr>
      <w:r w:rsidRPr="7B84D49C" w:rsidR="00A40C16">
        <w:rPr>
          <w:sz w:val="24"/>
          <w:szCs w:val="24"/>
          <w:lang w:val="nn-NO"/>
        </w:rPr>
        <w:t xml:space="preserve">Den konstituerte leiaren sit berre i leiarfunksjonen fram til neste ordinære årsmøte/forbundsting, sjølv om leiaren sin valperiode skulle strekkje seg lenger. Omsynet til </w:t>
      </w:r>
      <w:r w:rsidRPr="7B84D49C" w:rsidR="77236B0D">
        <w:rPr>
          <w:sz w:val="24"/>
          <w:szCs w:val="24"/>
          <w:lang w:val="nn-NO"/>
        </w:rPr>
        <w:t xml:space="preserve">demokratiet </w:t>
      </w:r>
      <w:r w:rsidRPr="7B84D49C" w:rsidR="00A40C16">
        <w:rPr>
          <w:sz w:val="24"/>
          <w:szCs w:val="24"/>
          <w:lang w:val="nn-NO"/>
        </w:rPr>
        <w:t xml:space="preserve">tilseier at </w:t>
      </w:r>
      <w:r w:rsidRPr="7B84D49C" w:rsidR="304A0E5A">
        <w:rPr>
          <w:sz w:val="24"/>
          <w:szCs w:val="24"/>
          <w:lang w:val="nn-NO"/>
        </w:rPr>
        <w:t>organisasjonsleddet</w:t>
      </w:r>
      <w:r w:rsidRPr="7B84D49C" w:rsidR="00A40C16">
        <w:rPr>
          <w:sz w:val="24"/>
          <w:szCs w:val="24"/>
          <w:lang w:val="nn-NO"/>
        </w:rPr>
        <w:t xml:space="preserve"> sine medlemmer skal kunne velje ny leiar ved første høve.</w:t>
      </w:r>
    </w:p>
    <w:p w:rsidRPr="00033B30" w:rsidR="00A40C16" w:rsidP="00905E8A" w:rsidRDefault="00A40C16" w14:paraId="5BDDF546" w14:textId="77777777">
      <w:pPr>
        <w:spacing w:after="0"/>
        <w:jc w:val="both"/>
        <w:rPr>
          <w:sz w:val="24"/>
          <w:szCs w:val="24"/>
          <w:lang w:val="nn-NO"/>
        </w:rPr>
      </w:pPr>
    </w:p>
    <w:p w:rsidRPr="00033B30" w:rsidR="00D743B4" w:rsidP="00905E8A" w:rsidRDefault="00D743B4" w14:paraId="5DEEC432" w14:textId="6EF3CEB3">
      <w:pPr>
        <w:spacing w:after="0"/>
        <w:jc w:val="both"/>
        <w:rPr>
          <w:sz w:val="24"/>
          <w:szCs w:val="24"/>
          <w:u w:val="single"/>
          <w:lang w:val="nn-NO"/>
        </w:rPr>
      </w:pPr>
      <w:r w:rsidRPr="00033B30">
        <w:rPr>
          <w:sz w:val="24"/>
          <w:szCs w:val="24"/>
          <w:u w:val="single"/>
          <w:lang w:val="nn-NO"/>
        </w:rPr>
        <w:t>Protokoll og informasjon</w:t>
      </w:r>
    </w:p>
    <w:p w:rsidRPr="00033B30" w:rsidR="00905E8A" w:rsidP="00E728B3" w:rsidRDefault="00905E8A" w14:paraId="4FA60DAD" w14:textId="77777777">
      <w:pPr>
        <w:spacing w:after="0"/>
        <w:jc w:val="both"/>
        <w:rPr>
          <w:sz w:val="24"/>
          <w:szCs w:val="24"/>
          <w:lang w:val="nn-NO"/>
        </w:rPr>
      </w:pPr>
    </w:p>
    <w:p w:rsidRPr="00033B30" w:rsidR="00193F23" w:rsidP="00C35DAA" w:rsidRDefault="00A75F4B" w14:paraId="2899F8BE" w14:textId="07D903C8">
      <w:pPr>
        <w:spacing w:after="0"/>
        <w:jc w:val="both"/>
        <w:rPr>
          <w:sz w:val="24"/>
          <w:szCs w:val="24"/>
          <w:lang w:val="nn-NO"/>
        </w:rPr>
      </w:pPr>
      <w:r w:rsidRPr="00033B30">
        <w:rPr>
          <w:sz w:val="24"/>
          <w:szCs w:val="24"/>
          <w:lang w:val="nn-NO"/>
        </w:rPr>
        <w:t>Alle endringar i utvalet si samansetjing må protokollerast og organisasjonen må bli informert.</w:t>
      </w:r>
    </w:p>
    <w:p w:rsidRPr="00033B30" w:rsidR="00C35DAA" w:rsidP="00C35DAA" w:rsidRDefault="00C35DAA" w14:paraId="1F0897CE" w14:textId="77777777">
      <w:pPr>
        <w:spacing w:after="0"/>
        <w:jc w:val="both"/>
        <w:rPr>
          <w:sz w:val="24"/>
          <w:szCs w:val="24"/>
          <w:lang w:val="nn-NO"/>
        </w:rPr>
      </w:pPr>
    </w:p>
    <w:p w:rsidRPr="00033B30" w:rsidR="00C35DAA" w:rsidP="00C35DAA" w:rsidRDefault="00C35DAA" w14:paraId="27B48165" w14:textId="4CF2764F">
      <w:pPr>
        <w:spacing w:after="0"/>
        <w:jc w:val="both"/>
        <w:rPr>
          <w:b w:val="1"/>
          <w:bCs w:val="1"/>
          <w:sz w:val="24"/>
          <w:szCs w:val="24"/>
          <w:lang w:val="nn-NO"/>
        </w:rPr>
      </w:pPr>
      <w:r w:rsidRPr="4397F4AE" w:rsidR="00C35DAA">
        <w:rPr>
          <w:b w:val="1"/>
          <w:bCs w:val="1"/>
          <w:sz w:val="24"/>
          <w:szCs w:val="24"/>
          <w:lang w:val="nn-NO"/>
        </w:rPr>
        <w:t>KONTROLLUTVALET</w:t>
      </w:r>
      <w:r w:rsidRPr="4397F4AE" w:rsidR="25A51180">
        <w:rPr>
          <w:b w:val="1"/>
          <w:bCs w:val="1"/>
          <w:sz w:val="24"/>
          <w:szCs w:val="24"/>
          <w:lang w:val="nn-NO"/>
        </w:rPr>
        <w:t xml:space="preserve"> SINE </w:t>
      </w:r>
      <w:r w:rsidRPr="4397F4AE" w:rsidR="00C35DAA">
        <w:rPr>
          <w:b w:val="1"/>
          <w:bCs w:val="1"/>
          <w:sz w:val="24"/>
          <w:szCs w:val="24"/>
          <w:lang w:val="nn-NO"/>
        </w:rPr>
        <w:t>OPPG</w:t>
      </w:r>
      <w:r w:rsidRPr="4397F4AE" w:rsidR="583A2F3B">
        <w:rPr>
          <w:b w:val="1"/>
          <w:bCs w:val="1"/>
          <w:sz w:val="24"/>
          <w:szCs w:val="24"/>
          <w:lang w:val="nn-NO"/>
        </w:rPr>
        <w:t>Å</w:t>
      </w:r>
      <w:r w:rsidRPr="4397F4AE" w:rsidR="00C35DAA">
        <w:rPr>
          <w:b w:val="1"/>
          <w:bCs w:val="1"/>
          <w:sz w:val="24"/>
          <w:szCs w:val="24"/>
          <w:lang w:val="nn-NO"/>
        </w:rPr>
        <w:t>VER</w:t>
      </w:r>
    </w:p>
    <w:p w:rsidRPr="00033B30" w:rsidR="00C35DAA" w:rsidP="00C35DAA" w:rsidRDefault="00C35DAA" w14:paraId="52D4C513" w14:textId="77777777">
      <w:pPr>
        <w:spacing w:after="0"/>
        <w:jc w:val="both"/>
        <w:rPr>
          <w:b/>
          <w:bCs/>
          <w:sz w:val="24"/>
          <w:szCs w:val="24"/>
          <w:lang w:val="nn-NO"/>
        </w:rPr>
      </w:pPr>
    </w:p>
    <w:p w:rsidRPr="00033B30" w:rsidR="00C35DAA" w:rsidP="00C35DAA" w:rsidRDefault="00A75F4B" w14:paraId="47994B62" w14:textId="72E16A56">
      <w:pPr>
        <w:spacing w:after="0"/>
        <w:jc w:val="both"/>
        <w:rPr>
          <w:b/>
          <w:bCs/>
          <w:sz w:val="24"/>
          <w:szCs w:val="24"/>
          <w:lang w:val="nn-NO"/>
        </w:rPr>
      </w:pPr>
      <w:r w:rsidRPr="00033B30">
        <w:rPr>
          <w:b/>
          <w:bCs/>
          <w:sz w:val="24"/>
          <w:szCs w:val="24"/>
          <w:lang w:val="nn-NO"/>
        </w:rPr>
        <w:t>Kva</w:t>
      </w:r>
      <w:r w:rsidRPr="00033B30" w:rsidR="00C35DAA">
        <w:rPr>
          <w:b/>
          <w:bCs/>
          <w:sz w:val="24"/>
          <w:szCs w:val="24"/>
          <w:lang w:val="nn-NO"/>
        </w:rPr>
        <w:t xml:space="preserve"> oppg</w:t>
      </w:r>
      <w:r w:rsidRPr="00033B30">
        <w:rPr>
          <w:b/>
          <w:bCs/>
          <w:sz w:val="24"/>
          <w:szCs w:val="24"/>
          <w:lang w:val="nn-NO"/>
        </w:rPr>
        <w:t>å</w:t>
      </w:r>
      <w:r w:rsidRPr="00033B30" w:rsidR="00C35DAA">
        <w:rPr>
          <w:b/>
          <w:bCs/>
          <w:sz w:val="24"/>
          <w:szCs w:val="24"/>
          <w:lang w:val="nn-NO"/>
        </w:rPr>
        <w:t>ver har e</w:t>
      </w:r>
      <w:r w:rsidRPr="00033B30">
        <w:rPr>
          <w:b/>
          <w:bCs/>
          <w:sz w:val="24"/>
          <w:szCs w:val="24"/>
          <w:lang w:val="nn-NO"/>
        </w:rPr>
        <w:t>i</w:t>
      </w:r>
      <w:r w:rsidRPr="00033B30" w:rsidR="00C35DAA">
        <w:rPr>
          <w:b/>
          <w:bCs/>
          <w:sz w:val="24"/>
          <w:szCs w:val="24"/>
          <w:lang w:val="nn-NO"/>
        </w:rPr>
        <w:t xml:space="preserve">t kontrollutval? </w:t>
      </w:r>
    </w:p>
    <w:p w:rsidRPr="00033B30" w:rsidR="00C35DAA" w:rsidP="00C35DAA" w:rsidRDefault="00C35DAA" w14:paraId="5EEDD481" w14:textId="77777777">
      <w:pPr>
        <w:spacing w:after="0"/>
        <w:jc w:val="both"/>
        <w:rPr>
          <w:rFonts w:cstheme="minorHAnsi"/>
          <w:bCs/>
          <w:sz w:val="24"/>
          <w:szCs w:val="24"/>
          <w:lang w:val="nn-NO"/>
        </w:rPr>
      </w:pPr>
    </w:p>
    <w:p w:rsidRPr="00033B30" w:rsidR="00BC7BDA" w:rsidP="00C35DAA" w:rsidRDefault="00BC7BDA" w14:paraId="6050D853" w14:textId="77777777">
      <w:pPr>
        <w:spacing w:after="0"/>
        <w:jc w:val="both"/>
        <w:rPr>
          <w:rFonts w:cstheme="minorHAnsi"/>
          <w:bCs/>
          <w:sz w:val="24"/>
          <w:szCs w:val="24"/>
          <w:lang w:val="nn-NO"/>
        </w:rPr>
      </w:pPr>
      <w:r w:rsidRPr="00033B30">
        <w:rPr>
          <w:rFonts w:cstheme="minorHAnsi"/>
          <w:bCs/>
          <w:sz w:val="24"/>
          <w:szCs w:val="24"/>
          <w:lang w:val="nn-NO"/>
        </w:rPr>
        <w:t>Oppgåvene til kontrollutvalet går fram av NIFs lov § 2-12, sjå ovanfor.</w:t>
      </w:r>
    </w:p>
    <w:p w:rsidRPr="00033B30" w:rsidR="00BC7BDA" w:rsidP="00C35DAA" w:rsidRDefault="00BC7BDA" w14:paraId="30572354" w14:textId="77777777">
      <w:pPr>
        <w:spacing w:after="0"/>
        <w:jc w:val="both"/>
        <w:rPr>
          <w:rFonts w:cstheme="minorHAnsi"/>
          <w:bCs/>
          <w:sz w:val="24"/>
          <w:szCs w:val="24"/>
          <w:lang w:val="nn-NO"/>
        </w:rPr>
      </w:pPr>
    </w:p>
    <w:p w:rsidRPr="00033B30" w:rsidR="00BC7BDA" w:rsidP="00C35DAA" w:rsidRDefault="00BC7BDA" w14:paraId="1D28E30A" w14:textId="34076142">
      <w:pPr>
        <w:spacing w:after="0"/>
        <w:jc w:val="both"/>
        <w:rPr>
          <w:rFonts w:cstheme="minorHAnsi"/>
          <w:bCs/>
          <w:sz w:val="24"/>
          <w:szCs w:val="24"/>
          <w:lang w:val="nn-NO"/>
        </w:rPr>
      </w:pPr>
      <w:r w:rsidRPr="00033B30">
        <w:rPr>
          <w:rFonts w:cstheme="minorHAnsi"/>
          <w:bCs/>
          <w:sz w:val="24"/>
          <w:szCs w:val="24"/>
          <w:lang w:val="nn-NO"/>
        </w:rPr>
        <w:t>Kontrollutvalet skal berre kontrollere styret i organisasjonsleddet. For idrettslag vil det seie hovudstyret og for eit særforbund vil det seie forbundsstyret. Kontrollutvalet skal ikkje kontrollere eventuelle gruppe-/seksjonsstyre, andre årsmøte-/tingvalde organ eller om dagleg leiar eller andre tilsette følgjer vedtak fatta av årsmøtet/tinget. Dette skuldast at det er styret som er høgaste myndigheit mellom årsmøtet/tinget og som er ansvarleg for forvaltninga av heile organisasjonsleddet.</w:t>
      </w:r>
    </w:p>
    <w:p w:rsidRPr="00033B30" w:rsidR="00BC7BDA" w:rsidP="00C35DAA" w:rsidRDefault="00BC7BDA" w14:paraId="7E4B9105" w14:textId="77777777">
      <w:pPr>
        <w:spacing w:after="0"/>
        <w:jc w:val="both"/>
        <w:rPr>
          <w:rFonts w:cstheme="minorHAnsi"/>
          <w:bCs/>
          <w:sz w:val="24"/>
          <w:szCs w:val="24"/>
          <w:lang w:val="nn-NO"/>
        </w:rPr>
      </w:pPr>
    </w:p>
    <w:p w:rsidRPr="00033B30" w:rsidR="00451933" w:rsidP="7B84D49C" w:rsidRDefault="00BC7BDA" w14:paraId="5EEF13F0" w14:textId="37ED736A">
      <w:pPr>
        <w:spacing w:after="0"/>
        <w:jc w:val="both"/>
        <w:rPr>
          <w:rFonts w:cs="Calibri" w:cstheme="minorAscii"/>
          <w:sz w:val="24"/>
          <w:szCs w:val="24"/>
          <w:lang w:val="nn-NO"/>
        </w:rPr>
      </w:pPr>
      <w:r w:rsidRPr="7B84D49C" w:rsidR="00BC7BDA">
        <w:rPr>
          <w:rFonts w:cs="Calibri" w:cstheme="minorAscii"/>
          <w:sz w:val="24"/>
          <w:szCs w:val="24"/>
          <w:lang w:val="nn-NO"/>
        </w:rPr>
        <w:t>Kontrollutvalet kan likevel be styret om opplysningar og dokumentasjon knytt til gruppe-/seksjonsstyra, slik at kontrollutvalet kan kontrollere styret sin kontroll av gruppe-/</w:t>
      </w:r>
      <w:r w:rsidRPr="7B84D49C" w:rsidR="00BC7BDA">
        <w:rPr>
          <w:rFonts w:cs="Calibri" w:cstheme="minorAscii"/>
          <w:sz w:val="24"/>
          <w:szCs w:val="24"/>
          <w:lang w:val="nn-NO"/>
        </w:rPr>
        <w:t>seksjonsstyret.</w:t>
      </w:r>
      <w:r w:rsidRPr="7B84D49C" w:rsidR="6BF317A5">
        <w:rPr>
          <w:rFonts w:cs="Calibri" w:cstheme="minorAscii"/>
          <w:sz w:val="24"/>
          <w:szCs w:val="24"/>
          <w:lang w:val="nn-NO"/>
        </w:rPr>
        <w:t xml:space="preserve"> </w:t>
      </w:r>
      <w:r w:rsidRPr="7B84D49C" w:rsidR="00BC7BDA">
        <w:rPr>
          <w:rFonts w:cs="Calibri" w:cstheme="minorAscii"/>
          <w:sz w:val="24"/>
          <w:szCs w:val="24"/>
          <w:lang w:val="nn-NO"/>
        </w:rPr>
        <w:t>Kontrollutvalet</w:t>
      </w:r>
      <w:r w:rsidRPr="7B84D49C" w:rsidR="00BC7BDA">
        <w:rPr>
          <w:rFonts w:cs="Calibri" w:cstheme="minorAscii"/>
          <w:sz w:val="24"/>
          <w:szCs w:val="24"/>
          <w:lang w:val="nn-NO"/>
        </w:rPr>
        <w:t xml:space="preserve"> skal kontrollere at styret utfører dei oppgåvene styret er tillagt etter organisasjonsleddets lov.. Desse oppgåvene går fram av opplistinga av styreoppgåver i organisasjonsleddet</w:t>
      </w:r>
      <w:r w:rsidRPr="7B84D49C" w:rsidR="47E48050">
        <w:rPr>
          <w:rFonts w:cs="Calibri" w:cstheme="minorAscii"/>
          <w:sz w:val="24"/>
          <w:szCs w:val="24"/>
          <w:lang w:val="nn-NO"/>
        </w:rPr>
        <w:t xml:space="preserve"> </w:t>
      </w:r>
      <w:r w:rsidRPr="7B84D49C" w:rsidR="00BC7BDA">
        <w:rPr>
          <w:rFonts w:cs="Calibri" w:cstheme="minorAscii"/>
          <w:sz w:val="24"/>
          <w:szCs w:val="24"/>
          <w:lang w:val="nn-NO"/>
        </w:rPr>
        <w:t>s</w:t>
      </w:r>
      <w:r w:rsidRPr="7B84D49C" w:rsidR="7C95DAD1">
        <w:rPr>
          <w:rFonts w:cs="Calibri" w:cstheme="minorAscii"/>
          <w:sz w:val="24"/>
          <w:szCs w:val="24"/>
          <w:lang w:val="nn-NO"/>
        </w:rPr>
        <w:t>i</w:t>
      </w:r>
      <w:r w:rsidRPr="7B84D49C" w:rsidR="00BC7BDA">
        <w:rPr>
          <w:rFonts w:cs="Calibri" w:cstheme="minorAscii"/>
          <w:sz w:val="24"/>
          <w:szCs w:val="24"/>
          <w:lang w:val="nn-NO"/>
        </w:rPr>
        <w:t xml:space="preserve"> eig</w:t>
      </w:r>
      <w:r w:rsidRPr="7B84D49C" w:rsidR="4AC9CD6A">
        <w:rPr>
          <w:rFonts w:cs="Calibri" w:cstheme="minorAscii"/>
          <w:sz w:val="24"/>
          <w:szCs w:val="24"/>
          <w:lang w:val="nn-NO"/>
        </w:rPr>
        <w:t>a</w:t>
      </w:r>
      <w:r w:rsidRPr="7B84D49C" w:rsidR="00BC7BDA">
        <w:rPr>
          <w:rFonts w:cs="Calibri" w:cstheme="minorAscii"/>
          <w:sz w:val="24"/>
          <w:szCs w:val="24"/>
          <w:lang w:val="nn-NO"/>
        </w:rPr>
        <w:t xml:space="preserve"> lov. I samband med kontrollen av styret, bør kontrollutvalet difor ta utgangspunkt i kva styreoppgåver som er lista opp i lova. Til dømes går følgjande fram av lovnorm for idrettslag § 11 (3):</w:t>
      </w:r>
    </w:p>
    <w:p w:rsidRPr="00033B30" w:rsidR="00BC7BDA" w:rsidP="00C35DAA" w:rsidRDefault="00BC7BDA" w14:paraId="79B7A5B4" w14:textId="77777777">
      <w:pPr>
        <w:spacing w:after="0"/>
        <w:jc w:val="both"/>
        <w:rPr>
          <w:rFonts w:eastAsiaTheme="minorEastAsia"/>
          <w:sz w:val="24"/>
          <w:szCs w:val="24"/>
          <w:lang w:val="nn-NO"/>
        </w:rPr>
      </w:pPr>
    </w:p>
    <w:p w:rsidRPr="00033B30" w:rsidR="00BC7BDA" w:rsidP="00BC7BDA" w:rsidRDefault="00BC7BDA" w14:paraId="3B591366" w14:textId="77777777">
      <w:pPr>
        <w:spacing w:after="0"/>
        <w:rPr>
          <w:rFonts w:eastAsiaTheme="minorEastAsia"/>
          <w:i/>
          <w:iCs/>
          <w:sz w:val="24"/>
          <w:szCs w:val="24"/>
          <w:lang w:val="nn-NO"/>
        </w:rPr>
      </w:pPr>
      <w:r w:rsidRPr="00033B30">
        <w:rPr>
          <w:rFonts w:eastAsiaTheme="minorEastAsia"/>
          <w:i/>
          <w:iCs/>
          <w:sz w:val="24"/>
          <w:szCs w:val="24"/>
          <w:lang w:val="nn-NO"/>
        </w:rPr>
        <w:t>«Forvaltninga av, og tilsynet med, alle delar av idrettslaget si verksemd høyrer under styret. Styret skal syte for:</w:t>
      </w:r>
    </w:p>
    <w:p w:rsidRPr="00033B30" w:rsidR="00BC7BDA" w:rsidP="00BC7BDA" w:rsidRDefault="00BC7BDA" w14:paraId="413ACB85" w14:textId="77777777">
      <w:pPr>
        <w:pStyle w:val="Listeavsnitt"/>
        <w:numPr>
          <w:ilvl w:val="0"/>
          <w:numId w:val="13"/>
        </w:numPr>
        <w:spacing w:after="0"/>
        <w:rPr>
          <w:rFonts w:eastAsiaTheme="minorEastAsia"/>
          <w:i/>
          <w:iCs/>
          <w:sz w:val="24"/>
          <w:szCs w:val="24"/>
          <w:lang w:val="nn-NO"/>
        </w:rPr>
      </w:pPr>
      <w:r w:rsidRPr="00033B30">
        <w:rPr>
          <w:rFonts w:eastAsiaTheme="minorEastAsia"/>
          <w:i/>
          <w:iCs/>
          <w:sz w:val="24"/>
          <w:szCs w:val="24"/>
          <w:lang w:val="nn-NO"/>
        </w:rPr>
        <w:t>at idrettslaget sitt formål blir ivareteke</w:t>
      </w:r>
    </w:p>
    <w:p w:rsidRPr="00033B30" w:rsidR="00FF5CBE" w:rsidP="00BC7BDA" w:rsidRDefault="00BC7BDA" w14:paraId="07DD0404" w14:textId="77777777">
      <w:pPr>
        <w:pStyle w:val="Listeavsnitt"/>
        <w:numPr>
          <w:ilvl w:val="0"/>
          <w:numId w:val="13"/>
        </w:numPr>
        <w:spacing w:after="0"/>
        <w:rPr>
          <w:rFonts w:eastAsiaTheme="minorEastAsia"/>
          <w:i/>
          <w:iCs/>
          <w:sz w:val="24"/>
          <w:szCs w:val="24"/>
          <w:lang w:val="nn-NO"/>
        </w:rPr>
      </w:pPr>
      <w:r w:rsidRPr="00033B30">
        <w:rPr>
          <w:rFonts w:eastAsiaTheme="minorEastAsia"/>
          <w:i/>
          <w:iCs/>
          <w:sz w:val="24"/>
          <w:szCs w:val="24"/>
          <w:lang w:val="nn-NO"/>
        </w:rPr>
        <w:t>forsvarleg organisering av idrettslaget si verksemd og økonomistyring</w:t>
      </w:r>
    </w:p>
    <w:p w:rsidRPr="00033B30" w:rsidR="00FF5CBE" w:rsidP="00BC7BDA" w:rsidRDefault="00BC7BDA" w14:paraId="4F5FDF89" w14:textId="77777777">
      <w:pPr>
        <w:pStyle w:val="Listeavsnitt"/>
        <w:numPr>
          <w:ilvl w:val="0"/>
          <w:numId w:val="13"/>
        </w:numPr>
        <w:spacing w:after="0"/>
        <w:rPr>
          <w:rFonts w:eastAsiaTheme="minorEastAsia"/>
          <w:i/>
          <w:iCs/>
          <w:sz w:val="24"/>
          <w:szCs w:val="24"/>
          <w:lang w:val="nn-NO"/>
        </w:rPr>
      </w:pPr>
      <w:r w:rsidRPr="00033B30">
        <w:rPr>
          <w:rFonts w:eastAsiaTheme="minorEastAsia"/>
          <w:i/>
          <w:iCs/>
          <w:sz w:val="24"/>
          <w:szCs w:val="24"/>
          <w:lang w:val="nn-NO"/>
        </w:rPr>
        <w:t>at avgjerder blir fatta i samsvar med overordna organisasjonsledd sitt regelverk og</w:t>
      </w:r>
      <w:r w:rsidRPr="00033B30" w:rsidR="00FF5CBE">
        <w:rPr>
          <w:rFonts w:eastAsiaTheme="minorEastAsia"/>
          <w:i/>
          <w:iCs/>
          <w:sz w:val="24"/>
          <w:szCs w:val="24"/>
          <w:lang w:val="nn-NO"/>
        </w:rPr>
        <w:t xml:space="preserve"> </w:t>
      </w:r>
      <w:r w:rsidRPr="00033B30">
        <w:rPr>
          <w:rFonts w:eastAsiaTheme="minorEastAsia"/>
          <w:i/>
          <w:iCs/>
          <w:sz w:val="24"/>
          <w:szCs w:val="24"/>
          <w:lang w:val="nn-NO"/>
        </w:rPr>
        <w:t>vedtak, idrettslaget si lov og årsmøtet sine vedtak</w:t>
      </w:r>
    </w:p>
    <w:p w:rsidRPr="00033B30" w:rsidR="00FF5CBE" w:rsidP="4397F4AE" w:rsidRDefault="00BC7BDA" w14:paraId="12E2AE0D" w14:textId="21D91D1A">
      <w:pPr>
        <w:pStyle w:val="Listeavsnitt"/>
        <w:numPr>
          <w:ilvl w:val="0"/>
          <w:numId w:val="13"/>
        </w:numPr>
        <w:spacing w:after="0"/>
        <w:rPr>
          <w:rFonts w:eastAsia="" w:eastAsiaTheme="minorEastAsia"/>
          <w:i w:val="1"/>
          <w:iCs w:val="1"/>
          <w:sz w:val="24"/>
          <w:szCs w:val="24"/>
          <w:lang w:val="nn-NO"/>
        </w:rPr>
      </w:pPr>
      <w:r w:rsidRPr="4397F4AE" w:rsidR="00BC7BDA">
        <w:rPr>
          <w:rFonts w:eastAsia="" w:eastAsiaTheme="minorEastAsia"/>
          <w:i w:val="1"/>
          <w:iCs w:val="1"/>
          <w:sz w:val="24"/>
          <w:szCs w:val="24"/>
          <w:lang w:val="nn-NO"/>
        </w:rPr>
        <w:t xml:space="preserve">registrere opplysningar </w:t>
      </w:r>
      <w:r w:rsidRPr="4397F4AE" w:rsidR="2AB2D97B">
        <w:rPr>
          <w:rFonts w:eastAsia="" w:eastAsiaTheme="minorEastAsia"/>
          <w:i w:val="1"/>
          <w:iCs w:val="1"/>
          <w:sz w:val="24"/>
          <w:szCs w:val="24"/>
          <w:lang w:val="nn-NO"/>
        </w:rPr>
        <w:t>jf.</w:t>
      </w:r>
      <w:r w:rsidRPr="4397F4AE" w:rsidR="00BC7BDA">
        <w:rPr>
          <w:rFonts w:eastAsia="" w:eastAsiaTheme="minorEastAsia"/>
          <w:i w:val="1"/>
          <w:iCs w:val="1"/>
          <w:sz w:val="24"/>
          <w:szCs w:val="24"/>
          <w:lang w:val="nn-NO"/>
        </w:rPr>
        <w:t xml:space="preserve"> </w:t>
      </w:r>
      <w:r w:rsidRPr="4397F4AE" w:rsidR="00BC7BDA">
        <w:rPr>
          <w:rFonts w:eastAsia="" w:eastAsiaTheme="minorEastAsia"/>
          <w:i w:val="1"/>
          <w:iCs w:val="1"/>
          <w:sz w:val="24"/>
          <w:szCs w:val="24"/>
          <w:lang w:val="nn-NO"/>
        </w:rPr>
        <w:t>§ 3 (2)</w:t>
      </w:r>
    </w:p>
    <w:p w:rsidRPr="00033B30" w:rsidR="00FF5CBE" w:rsidP="00BC7BDA" w:rsidRDefault="00BC7BDA" w14:paraId="5851CC4D" w14:textId="05FBAD49">
      <w:pPr>
        <w:pStyle w:val="Listeavsnitt"/>
        <w:numPr>
          <w:ilvl w:val="0"/>
          <w:numId w:val="13"/>
        </w:numPr>
        <w:spacing w:after="0"/>
        <w:rPr>
          <w:rFonts w:eastAsiaTheme="minorEastAsia"/>
          <w:i/>
          <w:iCs/>
          <w:sz w:val="24"/>
          <w:szCs w:val="24"/>
          <w:lang w:val="nn-NO"/>
        </w:rPr>
      </w:pPr>
      <w:r w:rsidRPr="00033B30">
        <w:rPr>
          <w:rFonts w:eastAsiaTheme="minorEastAsia"/>
          <w:i/>
          <w:iCs/>
          <w:sz w:val="24"/>
          <w:szCs w:val="24"/>
          <w:lang w:val="nn-NO"/>
        </w:rPr>
        <w:t>at det blir oppnemnt ein ansvarleg for politiattestordninga, dersom idrettslaget</w:t>
      </w:r>
      <w:r w:rsidRPr="00033B30" w:rsidR="00FF5CBE">
        <w:rPr>
          <w:rFonts w:eastAsiaTheme="minorEastAsia"/>
          <w:i/>
          <w:iCs/>
          <w:sz w:val="24"/>
          <w:szCs w:val="24"/>
          <w:lang w:val="nn-NO"/>
        </w:rPr>
        <w:t xml:space="preserve"> </w:t>
      </w:r>
      <w:r w:rsidRPr="00033B30">
        <w:rPr>
          <w:rFonts w:eastAsiaTheme="minorEastAsia"/>
          <w:i/>
          <w:iCs/>
          <w:sz w:val="24"/>
          <w:szCs w:val="24"/>
          <w:lang w:val="nn-NO"/>
        </w:rPr>
        <w:t>organiserer idrett for mindreårige eller personar med utviklingshemming</w:t>
      </w:r>
    </w:p>
    <w:p w:rsidRPr="00033B30" w:rsidR="000204DE" w:rsidP="00BC7BDA" w:rsidRDefault="00BC7BDA" w14:paraId="531C3AF5" w14:textId="0760AA8E">
      <w:pPr>
        <w:pStyle w:val="Listeavsnitt"/>
        <w:numPr>
          <w:ilvl w:val="0"/>
          <w:numId w:val="13"/>
        </w:numPr>
        <w:spacing w:after="0"/>
        <w:rPr>
          <w:rFonts w:eastAsiaTheme="minorEastAsia"/>
          <w:i/>
          <w:iCs/>
          <w:sz w:val="24"/>
          <w:szCs w:val="24"/>
          <w:lang w:val="nn-NO"/>
        </w:rPr>
      </w:pPr>
      <w:r w:rsidRPr="00033B30">
        <w:rPr>
          <w:rFonts w:eastAsiaTheme="minorEastAsia"/>
          <w:i/>
          <w:iCs/>
          <w:sz w:val="24"/>
          <w:szCs w:val="24"/>
          <w:lang w:val="nn-NO"/>
        </w:rPr>
        <w:t>at det blir oppnemnt ein ansvarleg for barneidretten, dersom idrettslaget organiserer</w:t>
      </w:r>
      <w:r w:rsidRPr="00033B30" w:rsidR="00FF5CBE">
        <w:rPr>
          <w:rFonts w:eastAsiaTheme="minorEastAsia"/>
          <w:i/>
          <w:iCs/>
          <w:sz w:val="24"/>
          <w:szCs w:val="24"/>
          <w:lang w:val="nn-NO"/>
        </w:rPr>
        <w:t xml:space="preserve"> </w:t>
      </w:r>
      <w:r w:rsidRPr="00033B30">
        <w:rPr>
          <w:rFonts w:eastAsiaTheme="minorEastAsia"/>
          <w:i/>
          <w:iCs/>
          <w:sz w:val="24"/>
          <w:szCs w:val="24"/>
          <w:lang w:val="nn-NO"/>
        </w:rPr>
        <w:t>barneidrett»</w:t>
      </w:r>
    </w:p>
    <w:p w:rsidRPr="00033B30" w:rsidR="00BC7BDA" w:rsidP="000204DE" w:rsidRDefault="00BC7BDA" w14:paraId="75EF112D" w14:textId="77777777">
      <w:pPr>
        <w:spacing w:after="0"/>
        <w:jc w:val="both"/>
        <w:rPr>
          <w:rFonts w:eastAsiaTheme="minorEastAsia"/>
          <w:sz w:val="24"/>
          <w:szCs w:val="24"/>
          <w:lang w:val="nn-NO"/>
        </w:rPr>
      </w:pPr>
    </w:p>
    <w:p w:rsidRPr="00033B30" w:rsidR="00FF5CBE" w:rsidP="00C35DAA" w:rsidRDefault="00FF5CBE" w14:paraId="38BCB623" w14:textId="066A490A">
      <w:pPr>
        <w:spacing w:after="0"/>
        <w:jc w:val="both"/>
        <w:rPr>
          <w:sz w:val="24"/>
          <w:szCs w:val="24"/>
          <w:lang w:val="nn-NO"/>
        </w:rPr>
      </w:pPr>
      <w:r w:rsidRPr="4397F4AE" w:rsidR="00FF5CBE">
        <w:rPr>
          <w:sz w:val="24"/>
          <w:szCs w:val="24"/>
          <w:lang w:val="nn-NO"/>
        </w:rPr>
        <w:t xml:space="preserve">Kontrollutvalet skal altså kontrollere om styret syter for at dei </w:t>
      </w:r>
      <w:r w:rsidRPr="4397F4AE" w:rsidR="6C12678F">
        <w:rPr>
          <w:sz w:val="24"/>
          <w:szCs w:val="24"/>
          <w:lang w:val="nn-NO"/>
        </w:rPr>
        <w:t>nemnde</w:t>
      </w:r>
      <w:r w:rsidRPr="4397F4AE" w:rsidR="217B0243">
        <w:rPr>
          <w:sz w:val="24"/>
          <w:szCs w:val="24"/>
          <w:lang w:val="nn-NO"/>
        </w:rPr>
        <w:t xml:space="preserve"> </w:t>
      </w:r>
      <w:r w:rsidRPr="4397F4AE" w:rsidR="00FF5CBE">
        <w:rPr>
          <w:sz w:val="24"/>
          <w:szCs w:val="24"/>
          <w:lang w:val="nn-NO"/>
        </w:rPr>
        <w:t>oppgåvene blir utførte, til dømes at styret syter for ei forsvarleg organisering av idrettslaget si verksemd og økonomistyring.</w:t>
      </w:r>
    </w:p>
    <w:p w:rsidRPr="00033B30" w:rsidR="00FF5CBE" w:rsidP="00C35DAA" w:rsidRDefault="00FF5CBE" w14:paraId="4607B734" w14:textId="77777777">
      <w:pPr>
        <w:spacing w:after="0"/>
        <w:jc w:val="both"/>
        <w:rPr>
          <w:sz w:val="24"/>
          <w:szCs w:val="24"/>
          <w:lang w:val="nn-NO"/>
        </w:rPr>
      </w:pPr>
    </w:p>
    <w:p w:rsidRPr="00033B30" w:rsidR="00C35DAA" w:rsidP="00C35DAA" w:rsidRDefault="00FF5CBE" w14:paraId="7FC86E93" w14:textId="3AA4240C">
      <w:pPr>
        <w:spacing w:after="0"/>
        <w:jc w:val="both"/>
        <w:rPr>
          <w:rFonts w:eastAsiaTheme="minorEastAsia"/>
          <w:sz w:val="24"/>
          <w:szCs w:val="24"/>
          <w:lang w:val="nn-NO"/>
        </w:rPr>
      </w:pPr>
      <w:r w:rsidRPr="00033B30">
        <w:rPr>
          <w:sz w:val="24"/>
          <w:szCs w:val="24"/>
          <w:lang w:val="nn-NO"/>
        </w:rPr>
        <w:lastRenderedPageBreak/>
        <w:t>Kontrollutvalet skal gjere ei heilskapleg vurdering av styret sine disposisjonar i forhold til lover, vedtak, løyvingar og økonomiske rammer. Utvalet sine oppgåver kan samanfattast i tre ansvarsområde:</w:t>
      </w:r>
    </w:p>
    <w:p w:rsidRPr="00033B30" w:rsidR="00C35DAA" w:rsidP="00C35DAA" w:rsidRDefault="00C35DAA" w14:paraId="4747009A" w14:textId="77777777">
      <w:pPr>
        <w:pStyle w:val="Listeavsnitt"/>
        <w:numPr>
          <w:ilvl w:val="0"/>
          <w:numId w:val="2"/>
        </w:numPr>
        <w:spacing w:after="0"/>
        <w:jc w:val="both"/>
        <w:rPr>
          <w:rFonts w:eastAsiaTheme="minorEastAsia"/>
          <w:sz w:val="24"/>
          <w:szCs w:val="24"/>
          <w:lang w:val="nn-NO"/>
        </w:rPr>
      </w:pPr>
      <w:r w:rsidRPr="00033B30">
        <w:rPr>
          <w:rFonts w:eastAsiaTheme="minorEastAsia"/>
          <w:sz w:val="24"/>
          <w:szCs w:val="24"/>
          <w:lang w:val="nn-NO"/>
        </w:rPr>
        <w:t>Økonomikontroll</w:t>
      </w:r>
    </w:p>
    <w:p w:rsidRPr="00033B30" w:rsidR="00C35DAA" w:rsidP="00C35DAA" w:rsidRDefault="00C35DAA" w14:paraId="09EEEFE3" w14:textId="77777777">
      <w:pPr>
        <w:pStyle w:val="Listeavsnitt"/>
        <w:numPr>
          <w:ilvl w:val="0"/>
          <w:numId w:val="2"/>
        </w:numPr>
        <w:spacing w:after="0"/>
        <w:jc w:val="both"/>
        <w:rPr>
          <w:rFonts w:eastAsiaTheme="minorEastAsia"/>
          <w:sz w:val="24"/>
          <w:szCs w:val="24"/>
          <w:lang w:val="nn-NO"/>
        </w:rPr>
      </w:pPr>
      <w:r w:rsidRPr="00033B30">
        <w:rPr>
          <w:rFonts w:eastAsiaTheme="minorEastAsia"/>
          <w:sz w:val="24"/>
          <w:szCs w:val="24"/>
          <w:lang w:val="nn-NO"/>
        </w:rPr>
        <w:t>Forvaltningskontroll</w:t>
      </w:r>
    </w:p>
    <w:p w:rsidRPr="00033B30" w:rsidR="00C35DAA" w:rsidP="00C35DAA" w:rsidRDefault="00C35DAA" w14:paraId="2E758612" w14:textId="22C5E78D">
      <w:pPr>
        <w:pStyle w:val="Listeavsnitt"/>
        <w:numPr>
          <w:ilvl w:val="0"/>
          <w:numId w:val="2"/>
        </w:numPr>
        <w:spacing w:after="0"/>
        <w:jc w:val="both"/>
        <w:rPr>
          <w:rFonts w:eastAsiaTheme="minorEastAsia"/>
          <w:sz w:val="24"/>
          <w:szCs w:val="24"/>
          <w:lang w:val="nn-NO"/>
        </w:rPr>
      </w:pPr>
      <w:r w:rsidRPr="00033B30">
        <w:rPr>
          <w:rFonts w:eastAsiaTheme="minorEastAsia"/>
          <w:sz w:val="24"/>
          <w:szCs w:val="24"/>
          <w:lang w:val="nn-NO"/>
        </w:rPr>
        <w:t>Ei</w:t>
      </w:r>
      <w:r w:rsidRPr="00033B30" w:rsidR="00306BAE">
        <w:rPr>
          <w:rFonts w:eastAsiaTheme="minorEastAsia"/>
          <w:sz w:val="24"/>
          <w:szCs w:val="24"/>
          <w:lang w:val="nn-NO"/>
        </w:rPr>
        <w:t>ga</w:t>
      </w:r>
      <w:r w:rsidRPr="00033B30">
        <w:rPr>
          <w:rFonts w:eastAsiaTheme="minorEastAsia"/>
          <w:sz w:val="24"/>
          <w:szCs w:val="24"/>
          <w:lang w:val="nn-NO"/>
        </w:rPr>
        <w:t>rskapskontroll</w:t>
      </w:r>
    </w:p>
    <w:p w:rsidRPr="00033B30" w:rsidR="00C35DAA" w:rsidP="00C35DAA" w:rsidRDefault="00C35DAA" w14:paraId="6DA539A0" w14:textId="77777777">
      <w:pPr>
        <w:spacing w:after="0"/>
        <w:jc w:val="both"/>
        <w:rPr>
          <w:rFonts w:eastAsiaTheme="minorEastAsia"/>
          <w:sz w:val="24"/>
          <w:szCs w:val="24"/>
          <w:lang w:val="nn-NO"/>
        </w:rPr>
      </w:pPr>
    </w:p>
    <w:p w:rsidRPr="00033B30" w:rsidR="00306BAE" w:rsidP="00C35DAA" w:rsidRDefault="00306BAE" w14:paraId="3BCA3C5E" w14:textId="77777777">
      <w:pPr>
        <w:spacing w:after="0"/>
        <w:jc w:val="both"/>
        <w:rPr>
          <w:rFonts w:eastAsiaTheme="minorEastAsia"/>
          <w:sz w:val="24"/>
          <w:szCs w:val="24"/>
          <w:lang w:val="nn-NO"/>
        </w:rPr>
      </w:pPr>
      <w:r w:rsidRPr="00033B30">
        <w:rPr>
          <w:rFonts w:eastAsiaTheme="minorEastAsia"/>
          <w:sz w:val="24"/>
          <w:szCs w:val="24"/>
          <w:lang w:val="nn-NO"/>
        </w:rPr>
        <w:t>Sjå nærare nedanfor om økonomikontroll og forvaltningskontroll. Eigarskapskontroll er berre aktuelt der organisasjonsleddet eig aksjeselskap. I slike tilfelle vil selskapet som organisasjonsleddet har eigardelar i, ha eit eige styre med ansvar for drifta av selskapet. Sjå nærare om dette nedanfor.</w:t>
      </w:r>
    </w:p>
    <w:p w:rsidRPr="00033B30" w:rsidR="00306BAE" w:rsidP="00C35DAA" w:rsidRDefault="00306BAE" w14:paraId="74A50BF2" w14:textId="77777777">
      <w:pPr>
        <w:spacing w:after="0"/>
        <w:jc w:val="both"/>
        <w:rPr>
          <w:rFonts w:eastAsiaTheme="minorEastAsia"/>
          <w:sz w:val="24"/>
          <w:szCs w:val="24"/>
          <w:lang w:val="nn-NO"/>
        </w:rPr>
      </w:pPr>
    </w:p>
    <w:p w:rsidRPr="00033B30" w:rsidR="00C35DAA" w:rsidP="00C35DAA" w:rsidRDefault="00306BAE" w14:paraId="71107511" w14:textId="587AA8A8">
      <w:pPr>
        <w:spacing w:after="0"/>
        <w:jc w:val="both"/>
        <w:rPr>
          <w:rFonts w:eastAsiaTheme="minorEastAsia"/>
          <w:sz w:val="24"/>
          <w:szCs w:val="24"/>
          <w:lang w:val="nn-NO"/>
        </w:rPr>
      </w:pPr>
      <w:r w:rsidRPr="00033B30">
        <w:rPr>
          <w:rFonts w:eastAsiaTheme="minorEastAsia"/>
          <w:sz w:val="24"/>
          <w:szCs w:val="24"/>
          <w:lang w:val="nn-NO"/>
        </w:rPr>
        <w:t>Kontrollutvalet har ein kontrollerande funksjon, ikkje utførande. Dette tyder at kontrollutvalet ikkje skal fungere som «klageinstans» eller «varslingsmottak». Sjå meir om dette nedanfor under «Kva fell utanfor kontrollutvalet sine oppgåver»?</w:t>
      </w:r>
    </w:p>
    <w:p w:rsidRPr="00033B30" w:rsidR="00306BAE" w:rsidP="00C35DAA" w:rsidRDefault="00306BAE" w14:paraId="6E0EBB4D" w14:textId="77777777">
      <w:pPr>
        <w:spacing w:after="0"/>
        <w:jc w:val="both"/>
        <w:rPr>
          <w:rFonts w:eastAsiaTheme="minorEastAsia"/>
          <w:sz w:val="24"/>
          <w:szCs w:val="24"/>
          <w:lang w:val="nn-NO"/>
        </w:rPr>
      </w:pPr>
    </w:p>
    <w:p w:rsidRPr="00033B30" w:rsidR="00C35DAA" w:rsidP="00C35DAA" w:rsidRDefault="00F50730" w14:paraId="75465A73" w14:textId="706657E3">
      <w:pPr>
        <w:spacing w:after="0"/>
        <w:jc w:val="both"/>
        <w:rPr>
          <w:b/>
          <w:bCs/>
          <w:lang w:val="nn-NO"/>
        </w:rPr>
      </w:pPr>
      <w:r w:rsidRPr="00033B30">
        <w:rPr>
          <w:b/>
          <w:bCs/>
          <w:lang w:val="nn-NO"/>
        </w:rPr>
        <w:t>KORLEIS KOME I GANG?</w:t>
      </w:r>
    </w:p>
    <w:p w:rsidRPr="00033B30" w:rsidR="00F50730" w:rsidP="00C35DAA" w:rsidRDefault="00F50730" w14:paraId="7A864DCB" w14:textId="77777777">
      <w:pPr>
        <w:spacing w:after="0"/>
        <w:jc w:val="both"/>
        <w:rPr>
          <w:b/>
          <w:bCs/>
          <w:sz w:val="24"/>
          <w:szCs w:val="24"/>
          <w:lang w:val="nn-NO"/>
        </w:rPr>
      </w:pPr>
    </w:p>
    <w:p w:rsidRPr="00033B30" w:rsidR="00C35DAA" w:rsidP="00C35DAA" w:rsidRDefault="009D31BD" w14:paraId="19FB0640" w14:textId="2C583D3A">
      <w:pPr>
        <w:spacing w:after="0"/>
        <w:jc w:val="both"/>
        <w:rPr>
          <w:sz w:val="24"/>
          <w:szCs w:val="24"/>
          <w:lang w:val="nn-NO"/>
        </w:rPr>
      </w:pPr>
      <w:r w:rsidRPr="00033B30">
        <w:rPr>
          <w:sz w:val="24"/>
          <w:szCs w:val="24"/>
          <w:lang w:val="nn-NO"/>
        </w:rPr>
        <w:t>Kontrollutvalet bør raskt etter at det er valt gjere følgjande:</w:t>
      </w:r>
    </w:p>
    <w:p w:rsidRPr="00033B30" w:rsidR="009D31BD" w:rsidP="00C35DAA" w:rsidRDefault="009D31BD" w14:paraId="3A2A5523" w14:textId="77777777">
      <w:pPr>
        <w:spacing w:after="0"/>
        <w:jc w:val="both"/>
        <w:rPr>
          <w:sz w:val="24"/>
          <w:szCs w:val="24"/>
          <w:lang w:val="nn-NO"/>
        </w:rPr>
      </w:pPr>
    </w:p>
    <w:p w:rsidRPr="00033B30" w:rsidR="009D31BD" w:rsidP="009D31BD" w:rsidRDefault="009D31BD" w14:paraId="09D518C5" w14:textId="77777777">
      <w:pPr>
        <w:pStyle w:val="Listeavsnitt"/>
        <w:numPr>
          <w:ilvl w:val="0"/>
          <w:numId w:val="14"/>
        </w:numPr>
        <w:spacing w:after="0"/>
        <w:rPr>
          <w:b/>
          <w:bCs/>
          <w:sz w:val="24"/>
          <w:szCs w:val="24"/>
          <w:lang w:val="nn-NO"/>
        </w:rPr>
      </w:pPr>
      <w:r w:rsidRPr="00033B30">
        <w:rPr>
          <w:sz w:val="24"/>
          <w:szCs w:val="24"/>
          <w:lang w:val="nn-NO"/>
        </w:rPr>
        <w:t>Gjere seg kjent med organisasjonsleddet si verksemd og lov.</w:t>
      </w:r>
    </w:p>
    <w:p w:rsidRPr="00033B30" w:rsidR="009D31BD" w:rsidP="009D31BD" w:rsidRDefault="009D31BD" w14:paraId="09C792AE" w14:textId="77777777">
      <w:pPr>
        <w:pStyle w:val="Listeavsnitt"/>
        <w:numPr>
          <w:ilvl w:val="0"/>
          <w:numId w:val="14"/>
        </w:numPr>
        <w:spacing w:after="0"/>
        <w:rPr>
          <w:b/>
          <w:bCs/>
          <w:sz w:val="24"/>
          <w:szCs w:val="24"/>
          <w:lang w:val="nn-NO"/>
        </w:rPr>
      </w:pPr>
      <w:r w:rsidRPr="00033B30">
        <w:rPr>
          <w:sz w:val="24"/>
          <w:szCs w:val="24"/>
          <w:lang w:val="nn-NO"/>
        </w:rPr>
        <w:t>Kontakte styret og eventuelt engasjert revisor. Dette bør omfatte eit oppstartsmøte med begge for å bli kjende, og for å leggje ein plan for møte og oversending av styreprotokollar og rekneskapsrapportar.</w:t>
      </w:r>
    </w:p>
    <w:p w:rsidRPr="00033B30" w:rsidR="00C35DAA" w:rsidP="009D31BD" w:rsidRDefault="009D31BD" w14:paraId="151F2F5D" w14:textId="340DA033">
      <w:pPr>
        <w:pStyle w:val="Listeavsnitt"/>
        <w:numPr>
          <w:ilvl w:val="0"/>
          <w:numId w:val="14"/>
        </w:numPr>
        <w:spacing w:after="0"/>
        <w:rPr>
          <w:b/>
          <w:bCs/>
          <w:sz w:val="24"/>
          <w:szCs w:val="24"/>
          <w:lang w:val="nn-NO"/>
        </w:rPr>
      </w:pPr>
      <w:r w:rsidRPr="00033B30">
        <w:rPr>
          <w:sz w:val="24"/>
          <w:szCs w:val="24"/>
          <w:lang w:val="nn-NO"/>
        </w:rPr>
        <w:t>Gå gjennom protokollen for årsmøte/ting samt budsjett for å identifisere forhold av betydning for utvalet sitt arbeid.</w:t>
      </w:r>
    </w:p>
    <w:p w:rsidRPr="00033B30" w:rsidR="00C35DAA" w:rsidP="00C35DAA" w:rsidRDefault="00C35DAA" w14:paraId="6868D175" w14:textId="77777777">
      <w:pPr>
        <w:spacing w:after="0"/>
        <w:jc w:val="both"/>
        <w:rPr>
          <w:sz w:val="24"/>
          <w:szCs w:val="24"/>
          <w:lang w:val="nn-NO"/>
        </w:rPr>
      </w:pPr>
    </w:p>
    <w:p w:rsidRPr="00033B30" w:rsidR="00C35DAA" w:rsidP="00C35DAA" w:rsidRDefault="00EC2276" w14:paraId="477044CA" w14:textId="51E7EB9E">
      <w:pPr>
        <w:spacing w:after="0"/>
        <w:jc w:val="both"/>
        <w:rPr>
          <w:b/>
          <w:bCs/>
          <w:sz w:val="24"/>
          <w:szCs w:val="24"/>
          <w:lang w:val="nn-NO"/>
        </w:rPr>
      </w:pPr>
      <w:r w:rsidRPr="00033B30">
        <w:rPr>
          <w:b/>
          <w:bCs/>
          <w:sz w:val="24"/>
          <w:szCs w:val="24"/>
          <w:lang w:val="nn-NO"/>
        </w:rPr>
        <w:t>NÆRARE OM REVISJON OG ØKONOMIKONTROLL</w:t>
      </w:r>
    </w:p>
    <w:p w:rsidRPr="00033B30" w:rsidR="00EC2276" w:rsidP="00C35DAA" w:rsidRDefault="00EC2276" w14:paraId="5F377E93" w14:textId="77777777">
      <w:pPr>
        <w:spacing w:after="0"/>
        <w:jc w:val="both"/>
        <w:rPr>
          <w:sz w:val="24"/>
          <w:szCs w:val="24"/>
          <w:lang w:val="nn-NO"/>
        </w:rPr>
      </w:pPr>
    </w:p>
    <w:p w:rsidRPr="00033B30" w:rsidR="00EC2276" w:rsidP="00C35DAA" w:rsidRDefault="00EC2276" w14:paraId="441F0E86" w14:textId="4877380E">
      <w:pPr>
        <w:spacing w:after="0"/>
        <w:jc w:val="both"/>
        <w:rPr>
          <w:sz w:val="24"/>
          <w:szCs w:val="24"/>
          <w:lang w:val="nn-NO"/>
        </w:rPr>
      </w:pPr>
      <w:r w:rsidRPr="1EAE25EB" w:rsidR="00EC2276">
        <w:rPr>
          <w:sz w:val="24"/>
          <w:szCs w:val="24"/>
          <w:lang w:val="nn-NO"/>
        </w:rPr>
        <w:t xml:space="preserve">For organisasjonsledd utan engasjert revisor, skal kontrollutvala utføre ein revisjon av rekneskapane. Formålet med rekneskapsrevisjonen er å gi medlemmene tryggleik for at økonomiforvaltninga i organisasjonsleddet er </w:t>
      </w:r>
      <w:r w:rsidRPr="1EAE25EB" w:rsidR="7F466F9F">
        <w:rPr>
          <w:sz w:val="24"/>
          <w:szCs w:val="24"/>
          <w:lang w:val="nn-NO"/>
        </w:rPr>
        <w:t>forsvarleg</w:t>
      </w:r>
      <w:r w:rsidRPr="1EAE25EB" w:rsidR="00EC2276">
        <w:rPr>
          <w:sz w:val="24"/>
          <w:szCs w:val="24"/>
          <w:lang w:val="nn-NO"/>
        </w:rPr>
        <w:t>. NIF har utarbeidd ei sjekkliste for rekneskapsrevisjonen som gir kontrollutvala god praktisk rettleiing i dette arbeidet.</w:t>
      </w:r>
    </w:p>
    <w:p w:rsidRPr="00033B30" w:rsidR="00EC2276" w:rsidP="00C35DAA" w:rsidRDefault="00EC2276" w14:paraId="37735959" w14:textId="77777777">
      <w:pPr>
        <w:spacing w:after="0"/>
        <w:jc w:val="both"/>
        <w:rPr>
          <w:sz w:val="24"/>
          <w:szCs w:val="24"/>
          <w:lang w:val="nn-NO"/>
        </w:rPr>
      </w:pPr>
    </w:p>
    <w:p w:rsidRPr="00033B30" w:rsidR="00C35DAA" w:rsidP="00C35DAA" w:rsidRDefault="00EC2276" w14:paraId="0D5EBCDC" w14:textId="767D13F3">
      <w:pPr>
        <w:spacing w:after="0"/>
        <w:jc w:val="both"/>
        <w:rPr>
          <w:sz w:val="24"/>
          <w:szCs w:val="24"/>
          <w:lang w:val="nn-NO"/>
        </w:rPr>
      </w:pPr>
      <w:r w:rsidRPr="00033B30">
        <w:rPr>
          <w:sz w:val="24"/>
          <w:szCs w:val="24"/>
          <w:lang w:val="nn-NO"/>
        </w:rPr>
        <w:t xml:space="preserve">For organisasjonsledd med engasjert revisor skal kontrollutvalet ikkje utføre rekneskapsrevisjon. Økonomikontrollen kan då avgrensast til å kontrollere at organisasjonsleddet har ein velfungerande økonomifunksjon, der rekneskapsførar og revisor får tilgang til det materialet dei treng for å utføre oppgåvene sine </w:t>
      </w:r>
      <w:proofErr w:type="spellStart"/>
      <w:r w:rsidRPr="00033B30">
        <w:rPr>
          <w:sz w:val="24"/>
          <w:szCs w:val="24"/>
          <w:lang w:val="nn-NO"/>
        </w:rPr>
        <w:t>løpande</w:t>
      </w:r>
      <w:proofErr w:type="spellEnd"/>
      <w:r w:rsidRPr="00033B30">
        <w:rPr>
          <w:sz w:val="24"/>
          <w:szCs w:val="24"/>
          <w:lang w:val="nn-NO"/>
        </w:rPr>
        <w:t>, og at dette skjer til rett tid</w:t>
      </w:r>
    </w:p>
    <w:p w:rsidRPr="00033B30" w:rsidR="00EC2276" w:rsidP="00C35DAA" w:rsidRDefault="00EC2276" w14:paraId="6F2DC3F7" w14:textId="77777777">
      <w:pPr>
        <w:spacing w:after="0"/>
        <w:jc w:val="both"/>
        <w:rPr>
          <w:sz w:val="24"/>
          <w:szCs w:val="24"/>
          <w:lang w:val="nn-NO"/>
        </w:rPr>
      </w:pPr>
    </w:p>
    <w:p w:rsidRPr="00033B30" w:rsidR="00C35DAA" w:rsidP="00C35DAA" w:rsidRDefault="0033122A" w14:paraId="77B2C52B" w14:textId="4DC12B76">
      <w:pPr>
        <w:spacing w:after="0"/>
        <w:jc w:val="both"/>
        <w:rPr>
          <w:b/>
          <w:bCs/>
          <w:sz w:val="24"/>
          <w:szCs w:val="24"/>
          <w:lang w:val="nn-NO"/>
        </w:rPr>
      </w:pPr>
      <w:r w:rsidRPr="00033B30">
        <w:rPr>
          <w:b/>
          <w:bCs/>
          <w:sz w:val="24"/>
          <w:szCs w:val="24"/>
          <w:lang w:val="nn-NO"/>
        </w:rPr>
        <w:t>NÆRARE OM FORVALTNINGSKONTROLL</w:t>
      </w:r>
    </w:p>
    <w:p w:rsidRPr="00033B30" w:rsidR="0033122A" w:rsidP="00C35DAA" w:rsidRDefault="0033122A" w14:paraId="41FC552C" w14:textId="77777777">
      <w:pPr>
        <w:spacing w:after="0"/>
        <w:jc w:val="both"/>
        <w:rPr>
          <w:b/>
          <w:bCs/>
          <w:sz w:val="24"/>
          <w:szCs w:val="24"/>
          <w:lang w:val="nn-NO"/>
        </w:rPr>
      </w:pPr>
    </w:p>
    <w:p w:rsidRPr="00033B30" w:rsidR="00C35DAA" w:rsidP="00C35DAA" w:rsidRDefault="00ED6336" w14:paraId="472EDA9F" w14:textId="7789E45F">
      <w:pPr>
        <w:spacing w:after="0"/>
        <w:jc w:val="both"/>
        <w:rPr>
          <w:b/>
          <w:lang w:val="nn-NO"/>
        </w:rPr>
      </w:pPr>
      <w:r w:rsidRPr="00033B30">
        <w:rPr>
          <w:b/>
          <w:lang w:val="nn-NO"/>
        </w:rPr>
        <w:t>Kva er forvaltningskontroll og kva inneber det at kontrollutvalet har ansvar for forvaltningskontroll?</w:t>
      </w:r>
    </w:p>
    <w:p w:rsidRPr="00033B30" w:rsidR="00ED6336" w:rsidP="00C35DAA" w:rsidRDefault="00ED6336" w14:paraId="0A7360F2" w14:textId="77777777">
      <w:pPr>
        <w:spacing w:after="0"/>
        <w:jc w:val="both"/>
        <w:rPr>
          <w:sz w:val="24"/>
          <w:szCs w:val="24"/>
          <w:lang w:val="nn-NO"/>
        </w:rPr>
      </w:pPr>
    </w:p>
    <w:p w:rsidRPr="00033B30" w:rsidR="00ED6336" w:rsidP="00C35DAA" w:rsidRDefault="00ED6336" w14:paraId="078AF860" w14:textId="77777777">
      <w:pPr>
        <w:spacing w:after="0"/>
        <w:jc w:val="both"/>
        <w:rPr>
          <w:sz w:val="24"/>
          <w:szCs w:val="24"/>
          <w:lang w:val="nn-NO"/>
        </w:rPr>
      </w:pPr>
      <w:r w:rsidRPr="00033B30">
        <w:rPr>
          <w:sz w:val="24"/>
          <w:szCs w:val="24"/>
          <w:lang w:val="nn-NO"/>
        </w:rPr>
        <w:lastRenderedPageBreak/>
        <w:t>Forvaltningskontrollen går fram av NIFs lov § 2-12 (2), sjå over.</w:t>
      </w:r>
    </w:p>
    <w:p w:rsidRPr="00033B30" w:rsidR="00ED6336" w:rsidP="00C35DAA" w:rsidRDefault="00ED6336" w14:paraId="070AFD21" w14:textId="77777777">
      <w:pPr>
        <w:spacing w:after="0"/>
        <w:jc w:val="both"/>
        <w:rPr>
          <w:sz w:val="24"/>
          <w:szCs w:val="24"/>
          <w:lang w:val="nn-NO"/>
        </w:rPr>
      </w:pPr>
    </w:p>
    <w:p w:rsidRPr="00033B30" w:rsidR="00C35DAA" w:rsidP="00C35DAA" w:rsidRDefault="00ED6336" w14:paraId="7742202B" w14:textId="7967328B">
      <w:pPr>
        <w:spacing w:after="0"/>
        <w:jc w:val="both"/>
        <w:rPr>
          <w:sz w:val="24"/>
          <w:szCs w:val="24"/>
          <w:lang w:val="nn-NO"/>
        </w:rPr>
      </w:pPr>
      <w:r w:rsidRPr="00033B30">
        <w:rPr>
          <w:sz w:val="24"/>
          <w:szCs w:val="24"/>
          <w:lang w:val="nn-NO"/>
        </w:rPr>
        <w:t>Forvaltningskontroll inneber at kontrollutvalet ikkje berre skal kontrollere økonomiforvaltninga, men også sjekke at styret følgjer opp eventuelle vedtak frå årsmøtet/tinget. Det kan vere at årsmøtet/tinget har pålagt styret bestemte oppgåver i årsmøte- eller tingperioden. Kontrollutvalet skal då sjekke om styret har gjort det årsmøtet/tinget har pålagt styret og rapportere dette tilbake til årsmøtet/tinget i si melding. Forvaltningskontroll inneber også at kontrollutvalet skal vurdere om styret utfører dei oppgåvene styret er pålagt etter eigen lov.</w:t>
      </w:r>
    </w:p>
    <w:p w:rsidRPr="00033B30" w:rsidR="00ED6336" w:rsidP="00C35DAA" w:rsidRDefault="00ED6336" w14:paraId="764CBE74" w14:textId="77777777">
      <w:pPr>
        <w:spacing w:after="0"/>
        <w:jc w:val="both"/>
        <w:rPr>
          <w:rFonts w:cstheme="minorHAnsi"/>
          <w:b/>
          <w:sz w:val="24"/>
          <w:szCs w:val="24"/>
          <w:lang w:val="nn-NO"/>
        </w:rPr>
      </w:pPr>
    </w:p>
    <w:p w:rsidRPr="00033B30" w:rsidR="00C35DAA" w:rsidP="00C35DAA" w:rsidRDefault="00ED6336" w14:paraId="25A7FEC4" w14:textId="3819AA93">
      <w:pPr>
        <w:spacing w:after="0"/>
        <w:jc w:val="both"/>
        <w:rPr>
          <w:b/>
          <w:bCs/>
          <w:sz w:val="24"/>
          <w:szCs w:val="24"/>
          <w:lang w:val="nn-NO"/>
        </w:rPr>
      </w:pPr>
      <w:r w:rsidRPr="00033B30">
        <w:rPr>
          <w:b/>
          <w:bCs/>
          <w:sz w:val="24"/>
          <w:szCs w:val="24"/>
          <w:lang w:val="nn-NO"/>
        </w:rPr>
        <w:t>Korleis skal kontrollutvalet utøve forvaltningskontrollen?</w:t>
      </w:r>
    </w:p>
    <w:p w:rsidRPr="00033B30" w:rsidR="00ED6336" w:rsidP="00C35DAA" w:rsidRDefault="00ED6336" w14:paraId="05BDFA2E" w14:textId="77777777">
      <w:pPr>
        <w:spacing w:after="0"/>
        <w:jc w:val="both"/>
        <w:rPr>
          <w:sz w:val="24"/>
          <w:szCs w:val="24"/>
          <w:lang w:val="nn-NO"/>
        </w:rPr>
      </w:pPr>
    </w:p>
    <w:p w:rsidRPr="00033B30" w:rsidR="00394147" w:rsidP="00C35DAA" w:rsidRDefault="00394147" w14:paraId="01E45DE3" w14:textId="77777777">
      <w:pPr>
        <w:spacing w:after="0"/>
        <w:jc w:val="both"/>
        <w:rPr>
          <w:sz w:val="24"/>
          <w:szCs w:val="24"/>
          <w:lang w:val="nn-NO"/>
        </w:rPr>
      </w:pPr>
      <w:r w:rsidRPr="00033B30">
        <w:rPr>
          <w:sz w:val="24"/>
          <w:szCs w:val="24"/>
          <w:lang w:val="nn-NO"/>
        </w:rPr>
        <w:t>Kontrollutvalet bør i sin forvaltningskontroll ta utgangspunkt i årsmøte-/tingprotokollen og det vedtekne budsjettet. I løpet av året kan kontrollutvalet, ved å gå gjennom styreprotokollar og rekneskapsrapportar, avstemme om årsmøtet/tinget sine vedtak blir følgde opp gjennom året. Skulle dette ikkje skje er det naturleg for kontrollutvalet å be styret om ei utgreiing. For fleiridrettslag bør kontrollutvalet be om protokollar og rekneskapsrapportar frå gruppestyre for å sjå at drifta i gruppene er i samsvar med årsmøtet sine føresetnader.</w:t>
      </w:r>
    </w:p>
    <w:p w:rsidRPr="00033B30" w:rsidR="00394147" w:rsidP="00C35DAA" w:rsidRDefault="00394147" w14:paraId="61E4D3C0" w14:textId="77777777">
      <w:pPr>
        <w:spacing w:after="0"/>
        <w:jc w:val="both"/>
        <w:rPr>
          <w:sz w:val="24"/>
          <w:szCs w:val="24"/>
          <w:lang w:val="nn-NO"/>
        </w:rPr>
      </w:pPr>
    </w:p>
    <w:p w:rsidRPr="00033B30" w:rsidR="00C35DAA" w:rsidP="00C35DAA" w:rsidRDefault="00394147" w14:paraId="3563D2DA" w14:textId="30F27E52">
      <w:pPr>
        <w:spacing w:after="0"/>
        <w:jc w:val="both"/>
        <w:rPr>
          <w:sz w:val="24"/>
          <w:szCs w:val="24"/>
          <w:lang w:val="nn-NO"/>
        </w:rPr>
      </w:pPr>
      <w:r w:rsidRPr="00033B30">
        <w:rPr>
          <w:sz w:val="24"/>
          <w:szCs w:val="24"/>
          <w:lang w:val="nn-NO"/>
        </w:rPr>
        <w:t>NIF har utarbeidd forslag til sjekklister for kontrollutval, som gir døme på korleis kontrollutvalet kan utføre oppgåvene sine</w:t>
      </w:r>
    </w:p>
    <w:p w:rsidRPr="00033B30" w:rsidR="00394147" w:rsidP="00C35DAA" w:rsidRDefault="00394147" w14:paraId="624C8981" w14:textId="77777777">
      <w:pPr>
        <w:spacing w:after="0"/>
        <w:jc w:val="both"/>
        <w:rPr>
          <w:rFonts w:eastAsiaTheme="minorEastAsia"/>
          <w:sz w:val="24"/>
          <w:szCs w:val="24"/>
          <w:lang w:val="nn-NO"/>
        </w:rPr>
      </w:pPr>
    </w:p>
    <w:p w:rsidRPr="00033B30" w:rsidR="00C35DAA" w:rsidP="00C35DAA" w:rsidRDefault="00DB1D00" w14:paraId="519CD0E8" w14:textId="773448BF">
      <w:pPr>
        <w:spacing w:after="0"/>
        <w:jc w:val="both"/>
        <w:rPr>
          <w:rFonts w:eastAsiaTheme="minorEastAsia"/>
          <w:b/>
          <w:bCs/>
          <w:sz w:val="24"/>
          <w:szCs w:val="24"/>
          <w:lang w:val="nn-NO"/>
        </w:rPr>
      </w:pPr>
      <w:r w:rsidRPr="00033B30">
        <w:rPr>
          <w:rFonts w:eastAsiaTheme="minorEastAsia"/>
          <w:b/>
          <w:bCs/>
          <w:sz w:val="24"/>
          <w:szCs w:val="24"/>
          <w:lang w:val="nn-NO"/>
        </w:rPr>
        <w:t>Kva fell utanfor kontrollutvalet sine oppgåver?</w:t>
      </w:r>
    </w:p>
    <w:p w:rsidRPr="00033B30" w:rsidR="00C35DAA" w:rsidP="00C35DAA" w:rsidRDefault="00C35DAA" w14:paraId="08073AB6" w14:textId="77777777">
      <w:pPr>
        <w:spacing w:after="0"/>
        <w:jc w:val="both"/>
        <w:rPr>
          <w:rFonts w:eastAsiaTheme="minorEastAsia"/>
          <w:sz w:val="24"/>
          <w:szCs w:val="24"/>
          <w:lang w:val="nn-NO"/>
        </w:rPr>
      </w:pPr>
    </w:p>
    <w:p w:rsidRPr="00033B30" w:rsidR="00AF1585" w:rsidP="00C35DAA" w:rsidRDefault="00AF1585" w14:paraId="45C286DA" w14:textId="77777777">
      <w:pPr>
        <w:spacing w:after="0"/>
        <w:jc w:val="both"/>
        <w:rPr>
          <w:rFonts w:eastAsiaTheme="minorEastAsia"/>
          <w:sz w:val="24"/>
          <w:szCs w:val="24"/>
          <w:lang w:val="nn-NO"/>
        </w:rPr>
      </w:pPr>
      <w:r w:rsidRPr="00033B30">
        <w:rPr>
          <w:rFonts w:eastAsiaTheme="minorEastAsia"/>
          <w:sz w:val="24"/>
          <w:szCs w:val="24"/>
          <w:lang w:val="nn-NO"/>
        </w:rPr>
        <w:t>Kontrollutvalet skal ikkje vere ein sakshandsamar, klageinstans eller varslingskanal. Kontrollutvalet har ingen myndigheit til korkje å fatte, endre eller overprøve vedtak. Vidare skal kontrollutvalet ikkje vere ein arena for idrettspolitikk, eller overprøve idrettspolitiske avgjerder. Det er sjølve kontrollperspektivet som skal leggje føringar for arbeidet i kontrollutvalet.</w:t>
      </w:r>
    </w:p>
    <w:p w:rsidRPr="00033B30" w:rsidR="00AF1585" w:rsidP="00C35DAA" w:rsidRDefault="00AF1585" w14:paraId="19F02715" w14:textId="77777777">
      <w:pPr>
        <w:spacing w:after="0"/>
        <w:jc w:val="both"/>
        <w:rPr>
          <w:rFonts w:eastAsiaTheme="minorEastAsia"/>
          <w:sz w:val="24"/>
          <w:szCs w:val="24"/>
          <w:lang w:val="nn-NO"/>
        </w:rPr>
      </w:pPr>
    </w:p>
    <w:p w:rsidRPr="00033B30" w:rsidR="00AF1585" w:rsidP="00C35DAA" w:rsidRDefault="00AF1585" w14:paraId="0D2E93D0" w14:textId="77777777">
      <w:pPr>
        <w:spacing w:after="0"/>
        <w:jc w:val="both"/>
        <w:rPr>
          <w:rFonts w:eastAsiaTheme="minorEastAsia"/>
          <w:sz w:val="24"/>
          <w:szCs w:val="24"/>
          <w:lang w:val="nn-NO"/>
        </w:rPr>
      </w:pPr>
      <w:r w:rsidRPr="00033B30">
        <w:rPr>
          <w:rFonts w:eastAsiaTheme="minorEastAsia"/>
          <w:sz w:val="24"/>
          <w:szCs w:val="24"/>
          <w:lang w:val="nn-NO"/>
        </w:rPr>
        <w:t>Dette tyder at kontrollutvalet skal halde seg på eit overordna nivå ved utføringa av oppgåvene sine, og ikkje handsame enkeltsaker. I motsett fall vil kontrollutvalet gå utanfor si myndigheit som kontrollorgan. Dette vil dessutan kunne føre til at kontrollutvalet blir ein arena for omkampar om vedtak fatta på årsmøtet/tinget eller i styret, noko som er svært uheldig og som kan skape uvisse omkring det aktuelle vedtaket.</w:t>
      </w:r>
    </w:p>
    <w:p w:rsidRPr="00033B30" w:rsidR="00AF1585" w:rsidP="00C35DAA" w:rsidRDefault="00AF1585" w14:paraId="65BDC47A" w14:textId="77777777">
      <w:pPr>
        <w:spacing w:after="0"/>
        <w:jc w:val="both"/>
        <w:rPr>
          <w:rFonts w:eastAsiaTheme="minorEastAsia"/>
          <w:sz w:val="24"/>
          <w:szCs w:val="24"/>
          <w:lang w:val="nn-NO"/>
        </w:rPr>
      </w:pPr>
    </w:p>
    <w:p w:rsidRPr="00033B30" w:rsidR="00C35DAA" w:rsidP="00C35DAA" w:rsidRDefault="00AF1585" w14:paraId="39B8D339" w14:textId="4EE9430A">
      <w:pPr>
        <w:spacing w:after="0"/>
        <w:jc w:val="both"/>
        <w:rPr>
          <w:rFonts w:eastAsiaTheme="minorEastAsia"/>
          <w:sz w:val="24"/>
          <w:szCs w:val="24"/>
          <w:lang w:val="nn-NO"/>
        </w:rPr>
      </w:pPr>
      <w:r w:rsidRPr="00033B30">
        <w:rPr>
          <w:rFonts w:eastAsiaTheme="minorEastAsia"/>
          <w:sz w:val="24"/>
          <w:szCs w:val="24"/>
          <w:lang w:val="nn-NO"/>
        </w:rPr>
        <w:t>Døme som kan illustrere grensa for kontrollutvalet sine oppgåver:</w:t>
      </w:r>
    </w:p>
    <w:p w:rsidRPr="00033B30" w:rsidR="00AF1585" w:rsidP="4397F4AE" w:rsidRDefault="00AF1585" w14:paraId="720D14E9" w14:textId="22E560D0">
      <w:pPr>
        <w:pStyle w:val="Listeavsnitt"/>
        <w:numPr>
          <w:ilvl w:val="0"/>
          <w:numId w:val="4"/>
        </w:numPr>
        <w:rPr>
          <w:rFonts w:eastAsia="" w:eastAsiaTheme="minorEastAsia"/>
          <w:sz w:val="24"/>
          <w:szCs w:val="24"/>
          <w:lang w:val="nn-NO"/>
        </w:rPr>
      </w:pPr>
      <w:r w:rsidRPr="4397F4AE" w:rsidR="00AF1585">
        <w:rPr>
          <w:rFonts w:eastAsia="" w:eastAsiaTheme="minorEastAsia"/>
          <w:sz w:val="24"/>
          <w:szCs w:val="24"/>
          <w:lang w:val="nn-NO"/>
        </w:rPr>
        <w:t xml:space="preserve">Kontrollutvalet mottek ei klage på eit styrevedtak, med påstand om inhabilitet hos eit styremedlem. I eit slikt tilfelle kan kontrollutvalet, utan å vise til den aktuelle saka, etterspørje korleis styret handsamar inhabilitet og kva rutinar styret har for handtering av påstandar om inhabilitet i styret. Kontrollutvalet skal derimot ikkje vurdere om det ligg føre inhabilitet hos </w:t>
      </w:r>
      <w:r w:rsidRPr="4397F4AE" w:rsidR="00AF1585">
        <w:rPr>
          <w:rFonts w:eastAsia="" w:eastAsiaTheme="minorEastAsia"/>
          <w:sz w:val="24"/>
          <w:szCs w:val="24"/>
          <w:lang w:val="nn-NO"/>
        </w:rPr>
        <w:t>styremedlemme</w:t>
      </w:r>
      <w:r w:rsidRPr="4397F4AE" w:rsidR="4267ACD2">
        <w:rPr>
          <w:rFonts w:eastAsia="" w:eastAsiaTheme="minorEastAsia"/>
          <w:sz w:val="24"/>
          <w:szCs w:val="24"/>
          <w:lang w:val="nn-NO"/>
        </w:rPr>
        <w:t>n</w:t>
      </w:r>
      <w:r w:rsidRPr="4397F4AE" w:rsidR="00AF1585">
        <w:rPr>
          <w:rFonts w:eastAsia="" w:eastAsiaTheme="minorEastAsia"/>
          <w:sz w:val="24"/>
          <w:szCs w:val="24"/>
          <w:lang w:val="nn-NO"/>
        </w:rPr>
        <w:t xml:space="preserve"> i den konkrete saka. Grunngjevinga for dette er at dette i så fall vil vere sakshandsaming av klaga, noko som ligg utanfor kontrollutvalet si myndigheit.</w:t>
      </w:r>
    </w:p>
    <w:p w:rsidRPr="00033B30" w:rsidR="00F50F75" w:rsidP="00F50F75" w:rsidRDefault="00920310" w14:paraId="7016856F" w14:textId="77777777">
      <w:pPr>
        <w:pStyle w:val="Listeavsnitt"/>
        <w:numPr>
          <w:ilvl w:val="0"/>
          <w:numId w:val="4"/>
        </w:numPr>
        <w:rPr>
          <w:rFonts w:eastAsiaTheme="minorEastAsia"/>
          <w:sz w:val="24"/>
          <w:szCs w:val="24"/>
          <w:lang w:val="nn-NO"/>
        </w:rPr>
      </w:pPr>
      <w:r w:rsidRPr="00033B30">
        <w:rPr>
          <w:rFonts w:eastAsiaTheme="minorEastAsia"/>
          <w:sz w:val="24"/>
          <w:szCs w:val="24"/>
          <w:lang w:val="nn-NO"/>
        </w:rPr>
        <w:lastRenderedPageBreak/>
        <w:t>Kontrollutvalet mottek ei førespurnad med påstandar om mogleg trakassering av eit styremedlem. Kontrollutvalet bør avvise at utvalet er rett mottakar for førespurnaden. Førespurnaden kan likevel føre til at kontrollutvalet bør be styret om ei utgreiing for kva rutinar styret har etablert for organisasjonsleddet når det mottek førespurnader der det blir påstått at noko kritikkverdig har skjedd, og korleis desse blir nytta. Kontrollutvalet skal ikkje uttale seg om dei er einige i styret sine vurderingar, men skal vurdere om utvalet skal rapportere til årsmøte/tinget dersom organisasjonsleddet ikkje har tilfredsstillande rutinar, eller ikkje følgjer eigne rutinar.</w:t>
      </w:r>
    </w:p>
    <w:p w:rsidRPr="00033B30" w:rsidR="00F50F75" w:rsidP="00F50F75" w:rsidRDefault="00F50F75" w14:paraId="788AF6E7" w14:textId="349C6D36">
      <w:pPr>
        <w:pStyle w:val="Listeavsnitt"/>
        <w:numPr>
          <w:ilvl w:val="0"/>
          <w:numId w:val="4"/>
        </w:numPr>
        <w:rPr>
          <w:rFonts w:eastAsiaTheme="minorEastAsia"/>
          <w:sz w:val="24"/>
          <w:szCs w:val="24"/>
          <w:lang w:val="nn-NO"/>
        </w:rPr>
      </w:pPr>
      <w:r w:rsidRPr="00033B30">
        <w:rPr>
          <w:rFonts w:eastAsiaTheme="minorEastAsia"/>
          <w:sz w:val="24"/>
          <w:szCs w:val="24"/>
          <w:lang w:val="nn-NO"/>
        </w:rPr>
        <w:t>HMS og personvern er begge område som er lovregulerte av nasjonal lovgjeving. Kontrollutvalet sitt ansvar når det gjeld nasjonal lovgjeving og styret sitt ansvar for å følgje opp dette, er eit krevjande tema. Kontrollen med overhald av nasjonal lovgjeving er tillagt offentlege organ, og det er heller ikkje stilt nokon krav til at dei som skal sitje i kontrollutvala må ha særleg kompetanse på nasjonal lovgjeving. Samtidig står det i organisasjonsleddet si lov at styret er høgaste myndigheit mellom tinga. Styret har dermed eit overordna ansvar for organisasjonsleddet si verksemd og dermed også eit ansvar for å følgje nasjonal lovgjeving. Vår tilråding er at kontrollutvalet, når det gjeld oppfølginga av forhold som er regulerte av nasjonal lovgjeving, viser atterhald og held seg på eit overordna nivå. I lys av kontrollutvalet sin kontrollfunksjon er det t.d. ikkje unaturleg at eit kontrollutval ber om å få gjort greie for om eit organisasjonsledd har rutinar for oppfølging av HMS og personvern. Ei nærare vurdering og kontroll ligg likevel etter vår meining utanfor mandatet. Her er det andre organ som fører tilsyn, t.d. Arbeidstilsynet og Datatilsynet.</w:t>
      </w:r>
    </w:p>
    <w:p w:rsidRPr="00033B30" w:rsidR="00C35DAA" w:rsidP="00C35DAA" w:rsidRDefault="00C35DAA" w14:paraId="3D772296" w14:textId="77777777">
      <w:pPr>
        <w:spacing w:after="0"/>
        <w:jc w:val="both"/>
        <w:rPr>
          <w:color w:val="FF0000"/>
          <w:sz w:val="24"/>
          <w:szCs w:val="24"/>
          <w:lang w:val="nn-NO"/>
        </w:rPr>
      </w:pPr>
      <w:r w:rsidRPr="00033B30">
        <w:rPr>
          <w:color w:val="FF0000"/>
          <w:sz w:val="24"/>
          <w:szCs w:val="24"/>
          <w:lang w:val="nn-NO"/>
        </w:rPr>
        <w:t xml:space="preserve"> </w:t>
      </w:r>
    </w:p>
    <w:p w:rsidRPr="00033B30" w:rsidR="00C35DAA" w:rsidP="00C35DAA" w:rsidRDefault="00F50F75" w14:paraId="4A5B40EE" w14:textId="4B8C4DB8">
      <w:pPr>
        <w:spacing w:after="0"/>
        <w:jc w:val="both"/>
        <w:rPr>
          <w:sz w:val="24"/>
          <w:szCs w:val="24"/>
          <w:lang w:val="nn-NO"/>
        </w:rPr>
      </w:pPr>
      <w:r w:rsidRPr="00033B30">
        <w:rPr>
          <w:sz w:val="24"/>
          <w:szCs w:val="24"/>
          <w:lang w:val="nn-NO"/>
        </w:rPr>
        <w:t>Det kan vere vanskeleg for kontrollutval å trekkje grensa for kva som fell innanfor utvalet sine oppgåver, og dermed kva førespurnader kontrollutvalet er rett instans for. For å hjelpe kontrollutvala med å trekkje desse grensene, blir det nedanfor gitt døme på saker som gjeld forhold som fell utanfor kontrollutvalet si rolle og oppgåver:</w:t>
      </w:r>
    </w:p>
    <w:p w:rsidRPr="00033B30" w:rsidR="00474C9D" w:rsidP="00C35DAA" w:rsidRDefault="00474C9D" w14:paraId="647B0D1C" w14:textId="77777777">
      <w:pPr>
        <w:spacing w:after="0"/>
        <w:jc w:val="both"/>
        <w:rPr>
          <w:sz w:val="24"/>
          <w:szCs w:val="24"/>
          <w:lang w:val="nn-NO"/>
        </w:rPr>
      </w:pPr>
    </w:p>
    <w:p w:rsidRPr="00DF6039" w:rsidR="00DF6039" w:rsidP="00DF6039" w:rsidRDefault="00DF6039" w14:paraId="26AB996D" w14:textId="77777777">
      <w:pPr>
        <w:numPr>
          <w:ilvl w:val="0"/>
          <w:numId w:val="15"/>
        </w:numPr>
        <w:spacing w:after="0"/>
        <w:jc w:val="both"/>
        <w:rPr>
          <w:sz w:val="24"/>
          <w:szCs w:val="24"/>
          <w:lang w:val="nn-NO"/>
        </w:rPr>
      </w:pPr>
      <w:r w:rsidRPr="00DF6039">
        <w:rPr>
          <w:sz w:val="24"/>
          <w:szCs w:val="24"/>
          <w:lang w:val="nn-NO"/>
        </w:rPr>
        <w:t>Rådgjeving i arbeidsrettslege/personalmessige spørsmål til styret i samband med ei personalsak.</w:t>
      </w:r>
    </w:p>
    <w:p w:rsidRPr="00DF6039" w:rsidR="00DF6039" w:rsidP="00DF6039" w:rsidRDefault="00DF6039" w14:paraId="2029B860" w14:textId="77777777">
      <w:pPr>
        <w:numPr>
          <w:ilvl w:val="0"/>
          <w:numId w:val="15"/>
        </w:numPr>
        <w:spacing w:after="0"/>
        <w:jc w:val="both"/>
        <w:rPr>
          <w:sz w:val="24"/>
          <w:szCs w:val="24"/>
          <w:lang w:val="nn-NO"/>
        </w:rPr>
      </w:pPr>
      <w:r w:rsidRPr="00DF6039">
        <w:rPr>
          <w:sz w:val="24"/>
          <w:szCs w:val="24"/>
          <w:lang w:val="nn-NO"/>
        </w:rPr>
        <w:t>Rådgjeving til styret i spørsmål om eit krav om ekstraordinært årsmøte skal avvisast fordi det ikkje oppfyller krava til innkalling i organisasjonsleddet si lov.</w:t>
      </w:r>
    </w:p>
    <w:p w:rsidRPr="00DF6039" w:rsidR="00DF6039" w:rsidP="00DF6039" w:rsidRDefault="00DF6039" w14:paraId="7B93032D" w14:textId="77777777">
      <w:pPr>
        <w:numPr>
          <w:ilvl w:val="0"/>
          <w:numId w:val="15"/>
        </w:numPr>
        <w:spacing w:after="0"/>
        <w:jc w:val="both"/>
        <w:rPr>
          <w:sz w:val="24"/>
          <w:szCs w:val="24"/>
          <w:lang w:val="nn-NO"/>
        </w:rPr>
      </w:pPr>
      <w:r w:rsidRPr="00DF6039">
        <w:rPr>
          <w:sz w:val="24"/>
          <w:szCs w:val="24"/>
          <w:lang w:val="nn-NO"/>
        </w:rPr>
        <w:t>Styret ber kontrollutvalet om å vurdere om det ligg føre heimel til å overta administrasjonen av eit underliggjande organisasjonsledd.</w:t>
      </w:r>
    </w:p>
    <w:p w:rsidRPr="00DF6039" w:rsidR="00DF6039" w:rsidP="00DF6039" w:rsidRDefault="00DF6039" w14:paraId="51EDE06A" w14:textId="77777777">
      <w:pPr>
        <w:numPr>
          <w:ilvl w:val="0"/>
          <w:numId w:val="15"/>
        </w:numPr>
        <w:spacing w:after="0"/>
        <w:jc w:val="both"/>
        <w:rPr>
          <w:sz w:val="24"/>
          <w:szCs w:val="24"/>
          <w:lang w:val="nn-NO"/>
        </w:rPr>
      </w:pPr>
      <w:r w:rsidRPr="00DF6039">
        <w:rPr>
          <w:sz w:val="24"/>
          <w:szCs w:val="24"/>
          <w:lang w:val="nn-NO"/>
        </w:rPr>
        <w:t>Handsaming/overprøving av vedtak frå styret, etter å ha motteke klage på vedtaket.</w:t>
      </w:r>
    </w:p>
    <w:p w:rsidRPr="00DF6039" w:rsidR="00DF6039" w:rsidP="00DF6039" w:rsidRDefault="00DF6039" w14:paraId="2DC72125" w14:textId="77777777">
      <w:pPr>
        <w:numPr>
          <w:ilvl w:val="0"/>
          <w:numId w:val="15"/>
        </w:numPr>
        <w:spacing w:after="0"/>
        <w:jc w:val="both"/>
        <w:rPr>
          <w:sz w:val="24"/>
          <w:szCs w:val="24"/>
          <w:lang w:val="nn-NO"/>
        </w:rPr>
      </w:pPr>
      <w:r w:rsidRPr="00DF6039">
        <w:rPr>
          <w:sz w:val="24"/>
          <w:szCs w:val="24"/>
          <w:lang w:val="nn-NO"/>
        </w:rPr>
        <w:t>Bistand til dagleg leiar/generalsekretær i samband med inngåing av ein kontrakt.</w:t>
      </w:r>
    </w:p>
    <w:p w:rsidRPr="00DF6039" w:rsidR="00DF6039" w:rsidP="00DF6039" w:rsidRDefault="00DF6039" w14:paraId="4B4F4BBA" w14:textId="77777777">
      <w:pPr>
        <w:numPr>
          <w:ilvl w:val="0"/>
          <w:numId w:val="15"/>
        </w:numPr>
        <w:spacing w:after="0"/>
        <w:jc w:val="both"/>
        <w:rPr>
          <w:sz w:val="24"/>
          <w:szCs w:val="24"/>
          <w:lang w:val="nn-NO"/>
        </w:rPr>
      </w:pPr>
      <w:r w:rsidRPr="00DF6039">
        <w:rPr>
          <w:sz w:val="24"/>
          <w:szCs w:val="24"/>
          <w:lang w:val="nn-NO"/>
        </w:rPr>
        <w:t>Undersøking av ein mistanke om underslag eller andre økonomiske misleghald i organisasjonsleddet, etter å ha motteke ei bekymringsmelding om dette.</w:t>
      </w:r>
    </w:p>
    <w:p w:rsidRPr="00033B30" w:rsidR="00C35DAA" w:rsidP="00C35DAA" w:rsidRDefault="00C35DAA" w14:paraId="4A7C4238" w14:textId="77777777">
      <w:pPr>
        <w:spacing w:after="0"/>
        <w:jc w:val="both"/>
        <w:rPr>
          <w:sz w:val="24"/>
          <w:szCs w:val="24"/>
          <w:lang w:val="nn-NO"/>
        </w:rPr>
      </w:pPr>
    </w:p>
    <w:p w:rsidRPr="00033B30" w:rsidR="008F54D0" w:rsidP="00C35DAA" w:rsidRDefault="008F54D0" w14:paraId="0C9E798B" w14:textId="77777777">
      <w:pPr>
        <w:spacing w:after="0"/>
        <w:jc w:val="both"/>
        <w:rPr>
          <w:sz w:val="24"/>
          <w:szCs w:val="24"/>
          <w:lang w:val="nn-NO"/>
        </w:rPr>
      </w:pPr>
      <w:r w:rsidRPr="00033B30">
        <w:rPr>
          <w:sz w:val="24"/>
          <w:szCs w:val="24"/>
          <w:lang w:val="nn-NO"/>
        </w:rPr>
        <w:t xml:space="preserve">Felles for desse sakene eller førespurnadene er at kontrollutvalet vil gå utanfor si rolle som eit kontrollerande organ dersom dei blir handsama. Døma som gjeld rådgjeving til styret eller generalsekretæren, inneber at kontrollutvalet i staden fungerer som sakshandsamar eller rådgjevar og har ei utførande rolle, noko som fell utanfor kontrollutvalet sine oppgåver. Dømet som gjeld overprøving av eit styrevedtak, inneber at kontrollutvalet fungerer som ein </w:t>
      </w:r>
      <w:r w:rsidRPr="00033B30">
        <w:rPr>
          <w:sz w:val="24"/>
          <w:szCs w:val="24"/>
          <w:lang w:val="nn-NO"/>
        </w:rPr>
        <w:lastRenderedPageBreak/>
        <w:t>klageinstans, medan dømet som gjeld undersøkingar av mistanke om økonomiske misleghald, inneber at kontrollutvalet fungerer som ei varslingskanal.</w:t>
      </w:r>
    </w:p>
    <w:p w:rsidRPr="00033B30" w:rsidR="008F54D0" w:rsidP="00C35DAA" w:rsidRDefault="008F54D0" w14:paraId="1E155AAD" w14:textId="77777777">
      <w:pPr>
        <w:spacing w:after="0"/>
        <w:jc w:val="both"/>
        <w:rPr>
          <w:sz w:val="24"/>
          <w:szCs w:val="24"/>
          <w:lang w:val="nn-NO"/>
        </w:rPr>
      </w:pPr>
    </w:p>
    <w:p w:rsidRPr="00033B30" w:rsidR="00C35DAA" w:rsidP="00C35DAA" w:rsidRDefault="008F54D0" w14:paraId="7611BB8F" w14:textId="36A975B4">
      <w:pPr>
        <w:spacing w:after="0"/>
        <w:jc w:val="both"/>
        <w:rPr>
          <w:sz w:val="24"/>
          <w:szCs w:val="24"/>
          <w:lang w:val="nn-NO"/>
        </w:rPr>
      </w:pPr>
      <w:r w:rsidRPr="00033B30">
        <w:rPr>
          <w:sz w:val="24"/>
          <w:szCs w:val="24"/>
          <w:lang w:val="nn-NO"/>
        </w:rPr>
        <w:t>Dersom kontrollutvalet skal gjere noko i samband med slike saker eller førespurnader, må det i så fall vere å spørje styret om kva rutinar, retningslinjer og instruksar det har for til dømes å overhalde sine forpliktingar som arbeidsgjevar. Det er viktig å hugse på at ei slik førespurnad til styret må haldast på eit overordna nivå og ikkje knytast til enkeltsaka.</w:t>
      </w:r>
    </w:p>
    <w:p w:rsidRPr="00033B30" w:rsidR="008F54D0" w:rsidP="00C35DAA" w:rsidRDefault="008F54D0" w14:paraId="3E6FD0CC" w14:textId="77777777">
      <w:pPr>
        <w:spacing w:after="0"/>
        <w:jc w:val="both"/>
        <w:rPr>
          <w:sz w:val="24"/>
          <w:szCs w:val="24"/>
          <w:lang w:val="nn-NO"/>
        </w:rPr>
      </w:pPr>
    </w:p>
    <w:p w:rsidRPr="00033B30" w:rsidR="00C35DAA" w:rsidP="00C35DAA" w:rsidRDefault="00822D78" w14:paraId="5F121EE2" w14:textId="12FAE43B">
      <w:pPr>
        <w:spacing w:after="0"/>
        <w:jc w:val="both"/>
        <w:rPr>
          <w:b/>
          <w:bCs/>
          <w:sz w:val="24"/>
          <w:szCs w:val="24"/>
          <w:lang w:val="nn-NO"/>
        </w:rPr>
      </w:pPr>
      <w:r w:rsidRPr="00033B30">
        <w:rPr>
          <w:b/>
          <w:bCs/>
          <w:sz w:val="24"/>
          <w:szCs w:val="24"/>
          <w:lang w:val="nn-NO"/>
        </w:rPr>
        <w:t>Kan kontrollutvalet utføre andre oppgåver enn dei lovpålagde oppgåvene?</w:t>
      </w:r>
    </w:p>
    <w:p w:rsidRPr="00033B30" w:rsidR="00822D78" w:rsidP="00C35DAA" w:rsidRDefault="00822D78" w14:paraId="74ACB8E9" w14:textId="77777777">
      <w:pPr>
        <w:spacing w:after="0"/>
        <w:jc w:val="both"/>
        <w:rPr>
          <w:rFonts w:cstheme="minorHAnsi"/>
          <w:b/>
          <w:bCs/>
          <w:sz w:val="24"/>
          <w:szCs w:val="24"/>
          <w:lang w:val="nn-NO"/>
        </w:rPr>
      </w:pPr>
    </w:p>
    <w:p w:rsidRPr="00033B30" w:rsidR="00822D78" w:rsidP="1EAE25EB" w:rsidRDefault="00822D78" w14:paraId="38057717" w14:textId="4CCE31C9">
      <w:pPr>
        <w:spacing w:after="0"/>
        <w:jc w:val="both"/>
        <w:rPr>
          <w:rFonts w:cs="Calibri" w:cstheme="minorAscii"/>
          <w:sz w:val="24"/>
          <w:szCs w:val="24"/>
          <w:lang w:val="nn-NO"/>
        </w:rPr>
      </w:pPr>
      <w:r w:rsidRPr="1EAE25EB" w:rsidR="00822D78">
        <w:rPr>
          <w:rFonts w:cs="Calibri" w:cstheme="minorAscii"/>
          <w:sz w:val="24"/>
          <w:szCs w:val="24"/>
          <w:lang w:val="nn-NO"/>
        </w:rPr>
        <w:t xml:space="preserve">Berre dersom dette er vedteke av organisasjonsleddet sitt årsmøte eller ting – anten gjennom eit vedtak eller ein generell instruks for kontrollutvalet. </w:t>
      </w:r>
      <w:r w:rsidRPr="1EAE25EB" w:rsidR="08B4FCF5">
        <w:rPr>
          <w:rFonts w:cs="Calibri" w:cstheme="minorAscii"/>
          <w:sz w:val="24"/>
          <w:szCs w:val="24"/>
          <w:lang w:val="nn-NO"/>
        </w:rPr>
        <w:t>Utover det</w:t>
      </w:r>
      <w:r w:rsidRPr="1EAE25EB" w:rsidR="00822D78">
        <w:rPr>
          <w:rFonts w:cs="Calibri" w:cstheme="minorAscii"/>
          <w:sz w:val="24"/>
          <w:szCs w:val="24"/>
          <w:lang w:val="nn-NO"/>
        </w:rPr>
        <w:t xml:space="preserve"> </w:t>
      </w:r>
      <w:r w:rsidRPr="1EAE25EB" w:rsidR="00822D78">
        <w:rPr>
          <w:rFonts w:cs="Calibri" w:cstheme="minorAscii"/>
          <w:sz w:val="24"/>
          <w:szCs w:val="24"/>
          <w:lang w:val="nn-NO"/>
        </w:rPr>
        <w:t>må kontrollutvalet avgrense seg til å utføre dei oppgåvene som går fram av NIFs lov § 2-12.</w:t>
      </w:r>
    </w:p>
    <w:p w:rsidRPr="00033B30" w:rsidR="00822D78" w:rsidP="00DF6039" w:rsidRDefault="00822D78" w14:paraId="278D506F" w14:textId="77777777">
      <w:pPr>
        <w:spacing w:after="0"/>
        <w:jc w:val="both"/>
        <w:rPr>
          <w:rFonts w:cstheme="minorHAnsi"/>
          <w:sz w:val="24"/>
          <w:szCs w:val="24"/>
          <w:lang w:val="nn-NO"/>
        </w:rPr>
      </w:pPr>
    </w:p>
    <w:p w:rsidRPr="00033B30" w:rsidR="00822D78" w:rsidP="1EAE25EB" w:rsidRDefault="00822D78" w14:paraId="66CA9DB6" w14:textId="73E2C49A">
      <w:pPr>
        <w:spacing w:after="0"/>
        <w:jc w:val="both"/>
        <w:rPr>
          <w:rFonts w:cs="Calibri" w:cstheme="minorAscii"/>
          <w:sz w:val="24"/>
          <w:szCs w:val="24"/>
          <w:lang w:val="nn-NO"/>
        </w:rPr>
      </w:pPr>
      <w:r w:rsidRPr="1EAE25EB" w:rsidR="00822D78">
        <w:rPr>
          <w:rFonts w:cs="Calibri" w:cstheme="minorAscii"/>
          <w:sz w:val="24"/>
          <w:szCs w:val="24"/>
          <w:lang w:val="nn-NO"/>
        </w:rPr>
        <w:t xml:space="preserve">Dersom organisasjonsleddet sitt årsmøte eller ting vedtek å gi utvalet ytterlegare oppgåver, eventuelt også å presisere utvalet sine oppgåver, er det ein føresetnad at dette ikkje reduserer utvalet sitt ansvar og rettar etter NIFs lov § 2-12, eller på annan måte er </w:t>
      </w:r>
      <w:r w:rsidRPr="1EAE25EB" w:rsidR="311E164E">
        <w:rPr>
          <w:rFonts w:cs="Calibri" w:cstheme="minorAscii"/>
          <w:sz w:val="24"/>
          <w:szCs w:val="24"/>
          <w:lang w:val="nn-NO"/>
        </w:rPr>
        <w:t>i strid</w:t>
      </w:r>
      <w:r w:rsidRPr="1EAE25EB" w:rsidR="00822D78">
        <w:rPr>
          <w:rFonts w:cs="Calibri" w:cstheme="minorAscii"/>
          <w:sz w:val="24"/>
          <w:szCs w:val="24"/>
          <w:lang w:val="nn-NO"/>
        </w:rPr>
        <w:t xml:space="preserve"> med utvalet sine oppgåver.</w:t>
      </w:r>
    </w:p>
    <w:p w:rsidRPr="00033B30" w:rsidR="00822D78" w:rsidP="00DF6039" w:rsidRDefault="00822D78" w14:paraId="60E910C9" w14:textId="77777777">
      <w:pPr>
        <w:spacing w:after="0"/>
        <w:jc w:val="both"/>
        <w:rPr>
          <w:rFonts w:cstheme="minorHAnsi"/>
          <w:sz w:val="24"/>
          <w:szCs w:val="24"/>
          <w:lang w:val="nn-NO"/>
        </w:rPr>
      </w:pPr>
    </w:p>
    <w:p w:rsidRPr="00033B30" w:rsidR="00822D78" w:rsidP="00DF6039" w:rsidRDefault="00822D78" w14:paraId="5750EA00" w14:textId="77777777">
      <w:pPr>
        <w:spacing w:after="0"/>
        <w:jc w:val="both"/>
        <w:rPr>
          <w:rFonts w:cstheme="minorHAnsi"/>
          <w:sz w:val="24"/>
          <w:szCs w:val="24"/>
          <w:lang w:val="nn-NO"/>
        </w:rPr>
      </w:pPr>
      <w:r w:rsidRPr="00033B30">
        <w:rPr>
          <w:rFonts w:cstheme="minorHAnsi"/>
          <w:sz w:val="24"/>
          <w:szCs w:val="24"/>
          <w:lang w:val="nn-NO"/>
        </w:rPr>
        <w:t>Dersom organisasjonsleddet til dømes har eit heileigd dotterselskap, kan det vere aktuelt å la kontrollutvalet utføre visse kontrollfunksjonar også overfor selskapet. Sjå meir nedanfor under «Organisasjonsledd med aksjeselskap».</w:t>
      </w:r>
      <w:r w:rsidRPr="00033B30">
        <w:rPr>
          <w:rFonts w:cstheme="minorHAnsi"/>
          <w:sz w:val="24"/>
          <w:szCs w:val="24"/>
          <w:lang w:val="nn-NO"/>
        </w:rPr>
        <w:t xml:space="preserve"> </w:t>
      </w:r>
    </w:p>
    <w:p w:rsidRPr="00033B30" w:rsidR="00C35DAA" w:rsidP="00C35DAA" w:rsidRDefault="00C35DAA" w14:paraId="0A72F0E9" w14:textId="77777777">
      <w:pPr>
        <w:spacing w:after="0"/>
        <w:jc w:val="both"/>
        <w:rPr>
          <w:sz w:val="24"/>
          <w:szCs w:val="24"/>
          <w:lang w:val="nn-NO"/>
        </w:rPr>
      </w:pPr>
    </w:p>
    <w:p w:rsidRPr="00033B30" w:rsidR="00C35DAA" w:rsidP="00C35DAA" w:rsidRDefault="00F05BB3" w14:paraId="2BA17C15" w14:textId="51759563">
      <w:pPr>
        <w:spacing w:after="0"/>
        <w:jc w:val="both"/>
        <w:rPr>
          <w:b/>
          <w:bCs/>
          <w:sz w:val="24"/>
          <w:szCs w:val="24"/>
          <w:lang w:val="nn-NO"/>
        </w:rPr>
      </w:pPr>
      <w:r w:rsidRPr="00033B30">
        <w:rPr>
          <w:b/>
          <w:bCs/>
          <w:sz w:val="24"/>
          <w:szCs w:val="24"/>
          <w:lang w:val="nn-NO"/>
        </w:rPr>
        <w:t>Kva periode skal kontrollutvalet kontrollere?</w:t>
      </w:r>
    </w:p>
    <w:p w:rsidRPr="00033B30" w:rsidR="00F05BB3" w:rsidP="00C35DAA" w:rsidRDefault="00F05BB3" w14:paraId="665F2902" w14:textId="77777777">
      <w:pPr>
        <w:spacing w:after="0"/>
        <w:jc w:val="both"/>
        <w:rPr>
          <w:sz w:val="24"/>
          <w:szCs w:val="24"/>
          <w:lang w:val="nn-NO"/>
        </w:rPr>
      </w:pPr>
    </w:p>
    <w:p w:rsidRPr="00033B30" w:rsidR="00C35DAA" w:rsidP="00C35DAA" w:rsidRDefault="00B10F3A" w14:paraId="4961C2D7" w14:textId="5E57D0B1">
      <w:pPr>
        <w:spacing w:after="0"/>
        <w:jc w:val="both"/>
        <w:rPr>
          <w:rFonts w:eastAsiaTheme="minorEastAsia"/>
          <w:sz w:val="24"/>
          <w:szCs w:val="24"/>
          <w:lang w:val="nn-NO"/>
        </w:rPr>
      </w:pPr>
      <w:r w:rsidRPr="00033B30">
        <w:rPr>
          <w:rFonts w:eastAsiaTheme="minorEastAsia"/>
          <w:sz w:val="24"/>
          <w:szCs w:val="24"/>
          <w:lang w:val="nn-NO"/>
        </w:rPr>
        <w:t>Sjølv om kontrollutvalet si funksjonstid omfattar tida frå eit årsmøte/ting til og med neste årsmøte/ting, omfattar sjølve økonomikontrollen det enkelte kalenderår/</w:t>
      </w:r>
      <w:proofErr w:type="spellStart"/>
      <w:r w:rsidRPr="00033B30">
        <w:rPr>
          <w:rFonts w:eastAsiaTheme="minorEastAsia"/>
          <w:sz w:val="24"/>
          <w:szCs w:val="24"/>
          <w:lang w:val="nn-NO"/>
        </w:rPr>
        <w:t>rekneskapsår</w:t>
      </w:r>
      <w:proofErr w:type="spellEnd"/>
      <w:r w:rsidRPr="00033B30">
        <w:rPr>
          <w:rFonts w:eastAsiaTheme="minorEastAsia"/>
          <w:sz w:val="24"/>
          <w:szCs w:val="24"/>
          <w:lang w:val="nn-NO"/>
        </w:rPr>
        <w:t>. Dette tyder at det ikkje er samsvar mellom utvalet si funksjonstid og perioden som skal kontrollerast. Når det gjeld forvaltningskontrollen, vil den i utgangspunktet gjelde i same periode som kontrollutvalet er valt for, men det kan vere at nokre forhold som skjedde lenger tilbake i tid kan ha relevans for perioden som skal kontrollerast. I så fall kan kontrollutvalet måtte sjå på tidlegare hendingar for å få oversikt over heile saksforholdet.</w:t>
      </w:r>
    </w:p>
    <w:p w:rsidRPr="00033B30" w:rsidR="00B10F3A" w:rsidP="00C35DAA" w:rsidRDefault="00B10F3A" w14:paraId="49ADBFA2" w14:textId="77777777">
      <w:pPr>
        <w:spacing w:after="0"/>
        <w:jc w:val="both"/>
        <w:rPr>
          <w:rFonts w:eastAsiaTheme="minorEastAsia"/>
          <w:sz w:val="24"/>
          <w:szCs w:val="24"/>
          <w:lang w:val="nn-NO"/>
        </w:rPr>
      </w:pPr>
    </w:p>
    <w:p w:rsidRPr="00033B30" w:rsidR="00C35DAA" w:rsidP="00C35DAA" w:rsidRDefault="00B10F3A" w14:paraId="34E8FF61" w14:textId="14B125A7">
      <w:pPr>
        <w:spacing w:after="0"/>
        <w:jc w:val="both"/>
        <w:rPr>
          <w:rFonts w:eastAsiaTheme="minorEastAsia"/>
          <w:b/>
          <w:bCs/>
          <w:sz w:val="24"/>
          <w:szCs w:val="24"/>
          <w:lang w:val="nn-NO"/>
        </w:rPr>
      </w:pPr>
      <w:r w:rsidRPr="00033B30">
        <w:rPr>
          <w:rFonts w:eastAsiaTheme="minorEastAsia"/>
          <w:b/>
          <w:bCs/>
          <w:sz w:val="24"/>
          <w:szCs w:val="24"/>
          <w:lang w:val="nn-NO"/>
        </w:rPr>
        <w:t>HANDTERING AV FØRESPURNADER</w:t>
      </w:r>
    </w:p>
    <w:p w:rsidRPr="00033B30" w:rsidR="00B10F3A" w:rsidP="00C35DAA" w:rsidRDefault="00B10F3A" w14:paraId="6F554FD7" w14:textId="77777777">
      <w:pPr>
        <w:spacing w:after="0"/>
        <w:jc w:val="both"/>
        <w:rPr>
          <w:sz w:val="24"/>
          <w:szCs w:val="24"/>
          <w:lang w:val="nn-NO"/>
        </w:rPr>
      </w:pPr>
    </w:p>
    <w:p w:rsidRPr="00033B30" w:rsidR="00C35DAA" w:rsidP="00C35DAA" w:rsidRDefault="00B10F3A" w14:paraId="514A6894" w14:textId="540DFE1E">
      <w:pPr>
        <w:spacing w:after="0"/>
        <w:jc w:val="both"/>
        <w:rPr>
          <w:b/>
          <w:bCs/>
          <w:sz w:val="24"/>
          <w:szCs w:val="24"/>
          <w:lang w:val="nn-NO"/>
        </w:rPr>
      </w:pPr>
      <w:r w:rsidRPr="00033B30">
        <w:rPr>
          <w:b/>
          <w:bCs/>
          <w:sz w:val="24"/>
          <w:szCs w:val="24"/>
          <w:lang w:val="nn-NO"/>
        </w:rPr>
        <w:t>Kven skal kontrollutvalet ta imot førespurnader frå?</w:t>
      </w:r>
    </w:p>
    <w:p w:rsidRPr="00033B30" w:rsidR="00B10F3A" w:rsidP="00C35DAA" w:rsidRDefault="00B10F3A" w14:paraId="5F91C651" w14:textId="77777777">
      <w:pPr>
        <w:spacing w:after="0"/>
        <w:jc w:val="both"/>
        <w:rPr>
          <w:sz w:val="24"/>
          <w:szCs w:val="24"/>
          <w:lang w:val="nn-NO"/>
        </w:rPr>
      </w:pPr>
    </w:p>
    <w:p w:rsidRPr="00033B30" w:rsidR="00B10F3A" w:rsidP="00C35DAA" w:rsidRDefault="00B10F3A" w14:paraId="30938CB3" w14:textId="77777777">
      <w:pPr>
        <w:spacing w:after="0"/>
        <w:jc w:val="both"/>
        <w:rPr>
          <w:sz w:val="24"/>
          <w:szCs w:val="24"/>
          <w:lang w:val="nn-NO"/>
        </w:rPr>
      </w:pPr>
      <w:r w:rsidRPr="00033B30">
        <w:rPr>
          <w:sz w:val="24"/>
          <w:szCs w:val="24"/>
          <w:lang w:val="nn-NO"/>
        </w:rPr>
        <w:t>NIFs lov seier ingenting om kven kontrollutval skal ta imot førespurnader frå. I utgangspunktet kan difor kontrollutval ta imot førespurnader frå kven som helst, både enkeltpersonar, styre, andre årsmøte-/tingvalde organ o.l.</w:t>
      </w:r>
    </w:p>
    <w:p w:rsidRPr="00033B30" w:rsidR="00B10F3A" w:rsidP="00C35DAA" w:rsidRDefault="00B10F3A" w14:paraId="5DF370C2" w14:textId="77777777">
      <w:pPr>
        <w:spacing w:after="0"/>
        <w:jc w:val="both"/>
        <w:rPr>
          <w:sz w:val="24"/>
          <w:szCs w:val="24"/>
          <w:lang w:val="nn-NO"/>
        </w:rPr>
      </w:pPr>
    </w:p>
    <w:p w:rsidRPr="00033B30" w:rsidR="00B10F3A" w:rsidP="00C35DAA" w:rsidRDefault="00B10F3A" w14:paraId="3F8228DC" w14:textId="77777777">
      <w:pPr>
        <w:spacing w:after="0"/>
        <w:jc w:val="both"/>
        <w:rPr>
          <w:sz w:val="24"/>
          <w:szCs w:val="24"/>
          <w:lang w:val="nn-NO"/>
        </w:rPr>
      </w:pPr>
      <w:r w:rsidRPr="00033B30">
        <w:rPr>
          <w:sz w:val="24"/>
          <w:szCs w:val="24"/>
          <w:lang w:val="nn-NO"/>
        </w:rPr>
        <w:t>Fleire kontrollutval har meldt om mange førespurnader og stor arbeidsbelastning, og at ein del førespurnader gjeld forhold som fell utanfor kontrollutvalet sine oppgåver.</w:t>
      </w:r>
    </w:p>
    <w:p w:rsidRPr="00033B30" w:rsidR="00B10F3A" w:rsidP="00C35DAA" w:rsidRDefault="00B10F3A" w14:paraId="114CC505" w14:textId="77777777">
      <w:pPr>
        <w:spacing w:after="0"/>
        <w:jc w:val="both"/>
        <w:rPr>
          <w:sz w:val="24"/>
          <w:szCs w:val="24"/>
          <w:lang w:val="nn-NO"/>
        </w:rPr>
      </w:pPr>
    </w:p>
    <w:p w:rsidRPr="00033B30" w:rsidR="00C35DAA" w:rsidP="00C35DAA" w:rsidRDefault="00B10F3A" w14:paraId="5FBB57CE" w14:textId="7F664407">
      <w:pPr>
        <w:spacing w:after="0"/>
        <w:jc w:val="both"/>
        <w:rPr>
          <w:sz w:val="24"/>
          <w:szCs w:val="24"/>
          <w:lang w:val="nn-NO"/>
        </w:rPr>
      </w:pPr>
      <w:r w:rsidRPr="00033B30">
        <w:rPr>
          <w:sz w:val="24"/>
          <w:szCs w:val="24"/>
          <w:lang w:val="nn-NO"/>
        </w:rPr>
        <w:lastRenderedPageBreak/>
        <w:t>Av desse grunnane tilrår NIF at alle kontrollutval vurderer å innføre ein praksis om at utvalet berre skal ta imot førespurnader frå tilsette/tillitsvalde og organ i eige organisasjonsledd og organisasjonsleddet sine medlemmer/tilslutta organisasjonsledd. Dei enkelte organisasjonsledda har følgjande medlemmer/tilslutta organisasjonsledd:</w:t>
      </w:r>
    </w:p>
    <w:p w:rsidRPr="00A96E27" w:rsidR="00A96E27" w:rsidP="00A96E27" w:rsidRDefault="00A96E27" w14:paraId="34B7C8A3" w14:textId="77777777">
      <w:pPr>
        <w:numPr>
          <w:ilvl w:val="0"/>
          <w:numId w:val="16"/>
        </w:numPr>
        <w:spacing w:after="0"/>
        <w:jc w:val="both"/>
        <w:rPr>
          <w:sz w:val="24"/>
          <w:szCs w:val="24"/>
          <w:lang w:val="nn-NO"/>
        </w:rPr>
      </w:pPr>
      <w:r w:rsidRPr="00A96E27">
        <w:rPr>
          <w:sz w:val="24"/>
          <w:szCs w:val="24"/>
          <w:lang w:val="nn-NO"/>
        </w:rPr>
        <w:t xml:space="preserve">Særforbund: </w:t>
      </w:r>
      <w:proofErr w:type="spellStart"/>
      <w:r w:rsidRPr="00A96E27">
        <w:rPr>
          <w:sz w:val="24"/>
          <w:szCs w:val="24"/>
          <w:lang w:val="nn-NO"/>
        </w:rPr>
        <w:t>Særkrets</w:t>
      </w:r>
      <w:proofErr w:type="spellEnd"/>
      <w:r w:rsidRPr="00A96E27">
        <w:rPr>
          <w:sz w:val="24"/>
          <w:szCs w:val="24"/>
          <w:lang w:val="nn-NO"/>
        </w:rPr>
        <w:t>/-region og idrettslag v/styra</w:t>
      </w:r>
    </w:p>
    <w:p w:rsidRPr="00A96E27" w:rsidR="00A96E27" w:rsidP="00A96E27" w:rsidRDefault="00A96E27" w14:paraId="0998F07B" w14:textId="77777777">
      <w:pPr>
        <w:numPr>
          <w:ilvl w:val="0"/>
          <w:numId w:val="16"/>
        </w:numPr>
        <w:spacing w:after="0"/>
        <w:jc w:val="both"/>
        <w:rPr>
          <w:sz w:val="24"/>
          <w:szCs w:val="24"/>
          <w:lang w:val="nn-NO"/>
        </w:rPr>
      </w:pPr>
      <w:r w:rsidRPr="00A96E27">
        <w:rPr>
          <w:sz w:val="24"/>
          <w:szCs w:val="24"/>
          <w:lang w:val="nn-NO"/>
        </w:rPr>
        <w:t>Idrettskretsar: Idrettsråd og idrettslag v/styra</w:t>
      </w:r>
    </w:p>
    <w:p w:rsidRPr="00A96E27" w:rsidR="00A96E27" w:rsidP="00A96E27" w:rsidRDefault="00A96E27" w14:paraId="4B4E5B4D" w14:textId="77777777">
      <w:pPr>
        <w:numPr>
          <w:ilvl w:val="0"/>
          <w:numId w:val="16"/>
        </w:numPr>
        <w:spacing w:after="0"/>
        <w:jc w:val="both"/>
        <w:rPr>
          <w:sz w:val="24"/>
          <w:szCs w:val="24"/>
          <w:lang w:val="nn-NO"/>
        </w:rPr>
      </w:pPr>
      <w:r w:rsidRPr="00A96E27">
        <w:rPr>
          <w:sz w:val="24"/>
          <w:szCs w:val="24"/>
          <w:lang w:val="nn-NO"/>
        </w:rPr>
        <w:t>Særkretsar/-regionar: Idrettslag v/styra</w:t>
      </w:r>
    </w:p>
    <w:p w:rsidRPr="00A96E27" w:rsidR="00A96E27" w:rsidP="00A96E27" w:rsidRDefault="00A96E27" w14:paraId="181170CB" w14:textId="77777777">
      <w:pPr>
        <w:numPr>
          <w:ilvl w:val="0"/>
          <w:numId w:val="16"/>
        </w:numPr>
        <w:spacing w:after="0"/>
        <w:jc w:val="both"/>
        <w:rPr>
          <w:sz w:val="24"/>
          <w:szCs w:val="24"/>
          <w:lang w:val="nn-NO"/>
        </w:rPr>
      </w:pPr>
      <w:r w:rsidRPr="00A96E27">
        <w:rPr>
          <w:sz w:val="24"/>
          <w:szCs w:val="24"/>
          <w:lang w:val="nn-NO"/>
        </w:rPr>
        <w:t>Idrettsråd: Idrettslag v/styra</w:t>
      </w:r>
    </w:p>
    <w:p w:rsidRPr="00A96E27" w:rsidR="00A96E27" w:rsidP="00A96E27" w:rsidRDefault="00A96E27" w14:paraId="7020CAB9" w14:textId="77777777">
      <w:pPr>
        <w:numPr>
          <w:ilvl w:val="0"/>
          <w:numId w:val="16"/>
        </w:numPr>
        <w:spacing w:after="0"/>
        <w:jc w:val="both"/>
        <w:rPr>
          <w:sz w:val="24"/>
          <w:szCs w:val="24"/>
          <w:lang w:val="nn-NO"/>
        </w:rPr>
      </w:pPr>
      <w:r w:rsidRPr="00A96E27">
        <w:rPr>
          <w:sz w:val="24"/>
          <w:szCs w:val="24"/>
          <w:lang w:val="nn-NO"/>
        </w:rPr>
        <w:t>Idrettslag: Enkeltmedlemmer</w:t>
      </w:r>
    </w:p>
    <w:p w:rsidRPr="00033B30" w:rsidR="00C35DAA" w:rsidP="00C35DAA" w:rsidRDefault="00C35DAA" w14:paraId="08456B7C" w14:textId="77777777">
      <w:pPr>
        <w:spacing w:after="0"/>
        <w:jc w:val="both"/>
        <w:rPr>
          <w:sz w:val="24"/>
          <w:szCs w:val="24"/>
          <w:lang w:val="nn-NO"/>
        </w:rPr>
      </w:pPr>
    </w:p>
    <w:p w:rsidRPr="00033B30" w:rsidR="00C35DAA" w:rsidP="00C35DAA" w:rsidRDefault="00A96E27" w14:paraId="2E12ACD4" w14:textId="1B2B9FA8">
      <w:pPr>
        <w:spacing w:after="0"/>
        <w:jc w:val="both"/>
        <w:rPr>
          <w:sz w:val="24"/>
          <w:szCs w:val="24"/>
          <w:lang w:val="nn-NO"/>
        </w:rPr>
      </w:pPr>
      <w:r w:rsidRPr="00033B30">
        <w:rPr>
          <w:sz w:val="24"/>
          <w:szCs w:val="24"/>
          <w:lang w:val="nn-NO"/>
        </w:rPr>
        <w:t>Kontrollutval som mottek førespurnader frå andre, bør informere avsendaren om kven kontrollutvalet tar imot førespurnader frå og vise vedkommande til styret.</w:t>
      </w:r>
    </w:p>
    <w:p w:rsidRPr="00033B30" w:rsidR="00A96E27" w:rsidP="00C35DAA" w:rsidRDefault="00A96E27" w14:paraId="3F582EED" w14:textId="77777777">
      <w:pPr>
        <w:spacing w:after="0"/>
        <w:jc w:val="both"/>
        <w:rPr>
          <w:sz w:val="24"/>
          <w:szCs w:val="24"/>
          <w:lang w:val="nn-NO"/>
        </w:rPr>
      </w:pPr>
    </w:p>
    <w:p w:rsidRPr="00033B30" w:rsidR="00A96E27" w:rsidP="00C35DAA" w:rsidRDefault="00A96E27" w14:paraId="7858B03F" w14:textId="77777777">
      <w:pPr>
        <w:spacing w:after="0"/>
        <w:jc w:val="both"/>
        <w:rPr>
          <w:b/>
          <w:bCs/>
          <w:sz w:val="24"/>
          <w:szCs w:val="24"/>
          <w:lang w:val="nn-NO"/>
        </w:rPr>
      </w:pPr>
      <w:r w:rsidRPr="00033B30">
        <w:rPr>
          <w:b/>
          <w:bCs/>
          <w:sz w:val="24"/>
          <w:szCs w:val="24"/>
          <w:lang w:val="nn-NO"/>
        </w:rPr>
        <w:t>Korleis skal kontrollutvalet handsame førespurnader?</w:t>
      </w:r>
    </w:p>
    <w:p w:rsidRPr="00033B30" w:rsidR="00A96E27" w:rsidP="00C35DAA" w:rsidRDefault="00A96E27" w14:paraId="0FFF708D" w14:textId="77777777">
      <w:pPr>
        <w:spacing w:after="0"/>
        <w:jc w:val="both"/>
        <w:rPr>
          <w:b/>
          <w:bCs/>
          <w:sz w:val="24"/>
          <w:szCs w:val="24"/>
          <w:lang w:val="nn-NO"/>
        </w:rPr>
      </w:pPr>
    </w:p>
    <w:p w:rsidRPr="00033B30" w:rsidR="00C35DAA" w:rsidP="00C35DAA" w:rsidRDefault="00A96E27" w14:paraId="765B19C8" w14:textId="7D6E6AAD">
      <w:pPr>
        <w:spacing w:after="0"/>
        <w:jc w:val="both"/>
        <w:rPr>
          <w:sz w:val="24"/>
          <w:szCs w:val="24"/>
          <w:lang w:val="nn-NO"/>
        </w:rPr>
      </w:pPr>
      <w:r w:rsidRPr="4397F4AE" w:rsidR="00A96E27">
        <w:rPr>
          <w:sz w:val="24"/>
          <w:szCs w:val="24"/>
          <w:lang w:val="nn-NO"/>
        </w:rPr>
        <w:t>Alle som kontaktar kontrollutvalet bør få ei skriftleg tilbakemelding, der kontrollutvalet stadfester mottak av førespurnaden. Samtidig bør kontrollutvalet informere om kva som er kontrollutvalet si oppgåve. For å spare tid og ha ein einsarta praksis rundt korleis førespurnader blir svara på, tilrår NIF at kontrollutval utarbeider eit standardsvar. Under følgjer eit forslag til standardsvar:</w:t>
      </w:r>
    </w:p>
    <w:p w:rsidR="4397F4AE" w:rsidP="4397F4AE" w:rsidRDefault="4397F4AE" w14:paraId="20A78E54" w14:textId="2574907E">
      <w:pPr>
        <w:spacing w:after="0"/>
        <w:jc w:val="both"/>
        <w:rPr>
          <w:sz w:val="24"/>
          <w:szCs w:val="24"/>
          <w:lang w:val="nn-NO"/>
        </w:rPr>
      </w:pPr>
    </w:p>
    <w:p w:rsidRPr="00033B30" w:rsidR="00E131F0" w:rsidP="4397F4AE" w:rsidRDefault="00E131F0" w14:paraId="33E8A24B" w14:textId="7ECAE3A8">
      <w:pPr>
        <w:spacing w:after="0"/>
        <w:ind w:firstLine="708"/>
        <w:rPr>
          <w:i w:val="1"/>
          <w:iCs w:val="1"/>
          <w:sz w:val="24"/>
          <w:szCs w:val="24"/>
          <w:lang w:val="nn-NO"/>
        </w:rPr>
      </w:pPr>
      <w:r w:rsidRPr="4397F4AE" w:rsidR="00E131F0">
        <w:rPr>
          <w:i w:val="1"/>
          <w:iCs w:val="1"/>
          <w:sz w:val="24"/>
          <w:szCs w:val="24"/>
          <w:lang w:val="nn-NO"/>
        </w:rPr>
        <w:t>«Takk for di</w:t>
      </w:r>
      <w:r w:rsidRPr="4397F4AE" w:rsidR="6053D816">
        <w:rPr>
          <w:i w:val="1"/>
          <w:iCs w:val="1"/>
          <w:sz w:val="24"/>
          <w:szCs w:val="24"/>
          <w:lang w:val="nn-NO"/>
        </w:rPr>
        <w:t>n</w:t>
      </w:r>
      <w:r w:rsidRPr="4397F4AE" w:rsidR="00E131F0">
        <w:rPr>
          <w:i w:val="1"/>
          <w:iCs w:val="1"/>
          <w:sz w:val="24"/>
          <w:szCs w:val="24"/>
          <w:lang w:val="nn-NO"/>
        </w:rPr>
        <w:t xml:space="preserve"> førespurnad til kontrollutvalet i [namn på organisasjonsleddet].</w:t>
      </w:r>
    </w:p>
    <w:p w:rsidRPr="00033B30" w:rsidR="00E131F0" w:rsidP="00E131F0" w:rsidRDefault="00E131F0" w14:paraId="64173AB3" w14:textId="77777777">
      <w:pPr>
        <w:spacing w:after="0"/>
        <w:ind w:firstLine="708"/>
        <w:rPr>
          <w:i/>
          <w:iCs/>
          <w:sz w:val="24"/>
          <w:szCs w:val="24"/>
          <w:lang w:val="nn-NO"/>
        </w:rPr>
      </w:pPr>
    </w:p>
    <w:p w:rsidRPr="00033B30" w:rsidR="00E131F0" w:rsidP="00E131F0" w:rsidRDefault="00E131F0" w14:paraId="5FFA07A0" w14:textId="77777777">
      <w:pPr>
        <w:spacing w:after="0"/>
        <w:ind w:left="708"/>
        <w:rPr>
          <w:i/>
          <w:iCs/>
          <w:sz w:val="24"/>
          <w:szCs w:val="24"/>
          <w:lang w:val="nn-NO"/>
        </w:rPr>
      </w:pPr>
      <w:r w:rsidRPr="00033B30">
        <w:rPr>
          <w:i/>
          <w:iCs/>
          <w:sz w:val="24"/>
          <w:szCs w:val="24"/>
          <w:lang w:val="nn-NO"/>
        </w:rPr>
        <w:t>Kontrollutvalet er valt av [årsmøte/tinget] og vår oppgåve er regulert av NIFs lov § 2-12. Etter denne føresegna skal vi kontrollere at styret driv verksemda i samsvar med [namn på organisasjonsleddet] si lov. Vi rapporterer resultatet av arbeidet vårt til [medlemmene/tilslutta organisasjonsledd] gjennom den meldinga vi gir til [årsmøtet/tinget]. Vi kan også gi ei fråsegn til dei forslaga til vedtak som skal handsamast på [årsmøte/ting] dersom vi finn det nødvendig.</w:t>
      </w:r>
    </w:p>
    <w:p w:rsidRPr="00033B30" w:rsidR="00E131F0" w:rsidP="00E131F0" w:rsidRDefault="00E131F0" w14:paraId="1EF98662" w14:textId="77777777">
      <w:pPr>
        <w:spacing w:after="0"/>
        <w:ind w:left="708"/>
        <w:rPr>
          <w:i/>
          <w:iCs/>
          <w:sz w:val="24"/>
          <w:szCs w:val="24"/>
          <w:lang w:val="nn-NO"/>
        </w:rPr>
      </w:pPr>
    </w:p>
    <w:p w:rsidRPr="00033B30" w:rsidR="00E131F0" w:rsidP="00E131F0" w:rsidRDefault="00E131F0" w14:paraId="083C8190" w14:textId="77777777">
      <w:pPr>
        <w:spacing w:after="0"/>
        <w:ind w:left="708"/>
        <w:rPr>
          <w:i/>
          <w:iCs/>
          <w:sz w:val="24"/>
          <w:szCs w:val="24"/>
          <w:lang w:val="nn-NO"/>
        </w:rPr>
      </w:pPr>
      <w:r w:rsidRPr="00033B30">
        <w:rPr>
          <w:i/>
          <w:iCs/>
          <w:sz w:val="24"/>
          <w:szCs w:val="24"/>
          <w:lang w:val="nn-NO"/>
        </w:rPr>
        <w:t>Kontrollutvalet er eit kontrollorgan, og har ingen utøvande funksjon. Vi handsamar ikkje spørsmål som gjeld vedtak eller andre enkeltsaker, og er såleis korkje klageinstans eller varslingsmottak. Slike førespurnader må rettast til andre organ i organisasjonsleddet ev. overordna organisasjonsledd.</w:t>
      </w:r>
    </w:p>
    <w:p w:rsidRPr="00033B30" w:rsidR="00E131F0" w:rsidP="00E131F0" w:rsidRDefault="00E131F0" w14:paraId="6EE16B50" w14:textId="77777777">
      <w:pPr>
        <w:spacing w:after="0"/>
        <w:ind w:left="708"/>
        <w:rPr>
          <w:i/>
          <w:iCs/>
          <w:sz w:val="24"/>
          <w:szCs w:val="24"/>
          <w:lang w:val="nn-NO"/>
        </w:rPr>
      </w:pPr>
    </w:p>
    <w:p w:rsidRPr="00033B30" w:rsidR="00E131F0" w:rsidP="00E131F0" w:rsidRDefault="00E131F0" w14:paraId="74202336" w14:textId="77777777">
      <w:pPr>
        <w:spacing w:after="0"/>
        <w:ind w:left="708"/>
        <w:rPr>
          <w:i/>
          <w:iCs/>
          <w:sz w:val="24"/>
          <w:szCs w:val="24"/>
          <w:lang w:val="nn-NO"/>
        </w:rPr>
      </w:pPr>
      <w:r w:rsidRPr="00033B30">
        <w:rPr>
          <w:i/>
          <w:iCs/>
          <w:sz w:val="24"/>
          <w:szCs w:val="24"/>
          <w:lang w:val="nn-NO"/>
        </w:rPr>
        <w:t>Di førespurnad vil følgjeleg ikkje bli svara på ut over denne e-posten, og vi vil berre kontakte deg dersom vi har behov for ytterlegare opplysningar.</w:t>
      </w:r>
    </w:p>
    <w:p w:rsidRPr="00033B30" w:rsidR="00E131F0" w:rsidP="00E131F0" w:rsidRDefault="00E131F0" w14:paraId="174F403E" w14:textId="77777777">
      <w:pPr>
        <w:spacing w:after="0"/>
        <w:ind w:left="708"/>
        <w:rPr>
          <w:i/>
          <w:iCs/>
          <w:sz w:val="24"/>
          <w:szCs w:val="24"/>
          <w:lang w:val="nn-NO"/>
        </w:rPr>
      </w:pPr>
    </w:p>
    <w:p w:rsidRPr="00033B30" w:rsidR="00C35DAA" w:rsidP="00E131F0" w:rsidRDefault="00E131F0" w14:paraId="702FCAF3" w14:textId="0FF3CEBF">
      <w:pPr>
        <w:spacing w:after="0"/>
        <w:ind w:left="708"/>
        <w:rPr>
          <w:sz w:val="24"/>
          <w:szCs w:val="24"/>
          <w:lang w:val="nn-NO"/>
        </w:rPr>
      </w:pPr>
      <w:r w:rsidRPr="00033B30">
        <w:rPr>
          <w:i/>
          <w:iCs/>
          <w:sz w:val="24"/>
          <w:szCs w:val="24"/>
          <w:lang w:val="nn-NO"/>
        </w:rPr>
        <w:t>Med venleg helsing»</w:t>
      </w:r>
    </w:p>
    <w:p w:rsidRPr="00033B30" w:rsidR="00822D78" w:rsidP="00C35DAA" w:rsidRDefault="00822D78" w14:paraId="512F87C5" w14:textId="77777777">
      <w:pPr>
        <w:spacing w:after="0"/>
        <w:jc w:val="both"/>
        <w:rPr>
          <w:sz w:val="24"/>
          <w:szCs w:val="24"/>
          <w:lang w:val="nn-NO"/>
        </w:rPr>
      </w:pPr>
    </w:p>
    <w:p w:rsidRPr="00033B30" w:rsidR="00822D78" w:rsidP="00C35DAA" w:rsidRDefault="00822D78" w14:paraId="53ECCE8D" w14:textId="77777777">
      <w:pPr>
        <w:spacing w:after="0"/>
        <w:jc w:val="both"/>
        <w:rPr>
          <w:sz w:val="24"/>
          <w:szCs w:val="24"/>
          <w:lang w:val="nn-NO"/>
        </w:rPr>
      </w:pPr>
    </w:p>
    <w:p w:rsidRPr="00033B30" w:rsidR="001072C3" w:rsidP="001072C3" w:rsidRDefault="001072C3" w14:paraId="08B8A8A0" w14:textId="77777777">
      <w:pPr>
        <w:spacing w:after="0"/>
        <w:jc w:val="both"/>
        <w:rPr>
          <w:b/>
          <w:bCs/>
          <w:sz w:val="24"/>
          <w:szCs w:val="24"/>
          <w:lang w:val="nn-NO"/>
        </w:rPr>
      </w:pPr>
      <w:r w:rsidRPr="00033B30">
        <w:rPr>
          <w:b/>
          <w:bCs/>
          <w:sz w:val="24"/>
          <w:szCs w:val="24"/>
          <w:lang w:val="nn-NO"/>
        </w:rPr>
        <w:t>Korleis får medlemmer/tilslutta organisasjonsledd kontakt med kontrollutvalet?</w:t>
      </w:r>
    </w:p>
    <w:p w:rsidRPr="00033B30" w:rsidR="001072C3" w:rsidP="001072C3" w:rsidRDefault="001072C3" w14:paraId="312B4F89" w14:textId="77777777">
      <w:pPr>
        <w:spacing w:after="0"/>
        <w:jc w:val="both"/>
        <w:rPr>
          <w:b/>
          <w:bCs/>
          <w:sz w:val="24"/>
          <w:szCs w:val="24"/>
          <w:lang w:val="nn-NO"/>
        </w:rPr>
      </w:pPr>
    </w:p>
    <w:p w:rsidRPr="00033B30" w:rsidR="001072C3" w:rsidP="001072C3" w:rsidRDefault="001072C3" w14:paraId="2F29B693" w14:textId="77777777">
      <w:pPr>
        <w:spacing w:after="0"/>
        <w:jc w:val="both"/>
        <w:rPr>
          <w:sz w:val="24"/>
          <w:szCs w:val="24"/>
          <w:lang w:val="nn-NO"/>
        </w:rPr>
      </w:pPr>
      <w:r w:rsidRPr="00033B30">
        <w:rPr>
          <w:sz w:val="24"/>
          <w:szCs w:val="24"/>
          <w:lang w:val="nn-NO"/>
        </w:rPr>
        <w:lastRenderedPageBreak/>
        <w:t>Medlemmer og tilslutta organisasjonsledd må sjølve kunne ta kontakt med kontrollutvalet utan å måtte gå via styret. Kontaktinformasjon til kontrollutvalet må difor gjerast tilgjengeleg for medlemmene.</w:t>
      </w:r>
    </w:p>
    <w:p w:rsidRPr="00033B30" w:rsidR="001072C3" w:rsidP="001072C3" w:rsidRDefault="001072C3" w14:paraId="70A80EB6" w14:textId="77777777">
      <w:pPr>
        <w:spacing w:after="0"/>
        <w:jc w:val="both"/>
        <w:rPr>
          <w:sz w:val="24"/>
          <w:szCs w:val="24"/>
          <w:lang w:val="nn-NO"/>
        </w:rPr>
      </w:pPr>
    </w:p>
    <w:p w:rsidRPr="00033B30" w:rsidR="001072C3" w:rsidP="001072C3" w:rsidRDefault="001072C3" w14:paraId="6E4E04EF" w14:textId="77777777">
      <w:pPr>
        <w:spacing w:after="0"/>
        <w:jc w:val="both"/>
        <w:rPr>
          <w:b/>
          <w:bCs/>
          <w:sz w:val="24"/>
          <w:szCs w:val="24"/>
          <w:lang w:val="nn-NO"/>
        </w:rPr>
      </w:pPr>
      <w:r w:rsidRPr="00033B30">
        <w:rPr>
          <w:b/>
          <w:bCs/>
          <w:sz w:val="24"/>
          <w:szCs w:val="24"/>
          <w:lang w:val="nn-NO"/>
        </w:rPr>
        <w:t>KONTROLLUTVALET SI ARBEIDSFORM</w:t>
      </w:r>
    </w:p>
    <w:p w:rsidRPr="00033B30" w:rsidR="001072C3" w:rsidP="001072C3" w:rsidRDefault="001072C3" w14:paraId="6964FE9C" w14:textId="77777777">
      <w:pPr>
        <w:spacing w:after="0"/>
        <w:jc w:val="both"/>
        <w:rPr>
          <w:b/>
          <w:bCs/>
          <w:sz w:val="24"/>
          <w:szCs w:val="24"/>
          <w:lang w:val="nn-NO"/>
        </w:rPr>
      </w:pPr>
    </w:p>
    <w:p w:rsidRPr="00033B30" w:rsidR="001072C3" w:rsidP="001072C3" w:rsidRDefault="001072C3" w14:paraId="4220355E" w14:textId="77777777">
      <w:pPr>
        <w:spacing w:after="0"/>
        <w:jc w:val="both"/>
        <w:rPr>
          <w:b/>
          <w:bCs/>
          <w:sz w:val="24"/>
          <w:szCs w:val="24"/>
          <w:lang w:val="nn-NO"/>
        </w:rPr>
      </w:pPr>
      <w:r w:rsidRPr="00033B30">
        <w:rPr>
          <w:b/>
          <w:bCs/>
          <w:sz w:val="24"/>
          <w:szCs w:val="24"/>
          <w:lang w:val="nn-NO"/>
        </w:rPr>
        <w:t>Kor ofte bør kontrollutvalet ha møte?</w:t>
      </w:r>
    </w:p>
    <w:p w:rsidRPr="00033B30" w:rsidR="001072C3" w:rsidP="001072C3" w:rsidRDefault="001072C3" w14:paraId="2AF8E4C7" w14:textId="77777777">
      <w:pPr>
        <w:spacing w:after="0"/>
        <w:jc w:val="both"/>
        <w:rPr>
          <w:b/>
          <w:bCs/>
          <w:sz w:val="24"/>
          <w:szCs w:val="24"/>
          <w:lang w:val="nn-NO"/>
        </w:rPr>
      </w:pPr>
    </w:p>
    <w:p w:rsidRPr="00033B30" w:rsidR="00C35DAA" w:rsidP="001072C3" w:rsidRDefault="001072C3" w14:paraId="3D8FDE47" w14:textId="68AC2A64">
      <w:pPr>
        <w:spacing w:after="0"/>
        <w:jc w:val="both"/>
        <w:rPr>
          <w:sz w:val="24"/>
          <w:szCs w:val="24"/>
          <w:lang w:val="nn-NO"/>
        </w:rPr>
      </w:pPr>
      <w:r w:rsidRPr="00033B30">
        <w:rPr>
          <w:sz w:val="24"/>
          <w:szCs w:val="24"/>
          <w:lang w:val="nn-NO"/>
        </w:rPr>
        <w:t>Det blir tilrådd at kontrollutvalet møtest med jamne mellomrom, og med ein frekvens som gjer det mogleg å oppfylle kontrollutvalet sine plikter på ein forsvarleg måte. Det vil vere nyttig for både kontrollutvalet og styret om det blir utarbeidd ein møteplan for både kontrollutvalet sine eigne møte, og kontrollutvalet sine møte med styret. Det vil vere ein fordel for både kontrollutvalet og styret at det blir halde eit møte både i kontrollutvalet, og mellom kontrollutvalet og styret, raskt etter årsmøtet/tinget. Deretter må møte fastsetjast slik at kontrollutvalet får gjennomført arbeidet sitt på ein god måte fram til fristen for å leggje fram melding.</w:t>
      </w:r>
    </w:p>
    <w:p w:rsidRPr="00033B30" w:rsidR="001072C3" w:rsidP="001072C3" w:rsidRDefault="001072C3" w14:paraId="689A2CDE" w14:textId="77777777">
      <w:pPr>
        <w:spacing w:after="0"/>
        <w:jc w:val="both"/>
        <w:rPr>
          <w:rFonts w:cstheme="minorHAnsi"/>
          <w:sz w:val="24"/>
          <w:szCs w:val="24"/>
          <w:lang w:val="nn-NO"/>
        </w:rPr>
      </w:pPr>
    </w:p>
    <w:p w:rsidRPr="00033B30" w:rsidR="00EF4E59" w:rsidP="00EF4E59" w:rsidRDefault="00EF4E59" w14:paraId="3BFEA7E8" w14:textId="77777777">
      <w:pPr>
        <w:spacing w:after="0"/>
        <w:jc w:val="both"/>
        <w:rPr>
          <w:b/>
          <w:bCs/>
          <w:sz w:val="24"/>
          <w:szCs w:val="24"/>
          <w:lang w:val="nn-NO"/>
        </w:rPr>
      </w:pPr>
      <w:r w:rsidRPr="00033B30">
        <w:rPr>
          <w:b/>
          <w:bCs/>
          <w:sz w:val="24"/>
          <w:szCs w:val="24"/>
          <w:lang w:val="nn-NO"/>
        </w:rPr>
        <w:t>Må kontrollutvalet skrive protokollar frå møta?</w:t>
      </w:r>
    </w:p>
    <w:p w:rsidRPr="00033B30" w:rsidR="00EF4E59" w:rsidP="00EF4E59" w:rsidRDefault="00EF4E59" w14:paraId="01DE88D2" w14:textId="77777777">
      <w:pPr>
        <w:spacing w:after="0"/>
        <w:jc w:val="both"/>
        <w:rPr>
          <w:sz w:val="24"/>
          <w:szCs w:val="24"/>
          <w:lang w:val="nn-NO"/>
        </w:rPr>
      </w:pPr>
    </w:p>
    <w:p w:rsidRPr="00033B30" w:rsidR="00EF4E59" w:rsidP="00EF4E59" w:rsidRDefault="00EF4E59" w14:paraId="337C533D" w14:textId="19447EDE">
      <w:pPr>
        <w:spacing w:after="0"/>
        <w:jc w:val="both"/>
        <w:rPr>
          <w:sz w:val="24"/>
          <w:szCs w:val="24"/>
          <w:lang w:val="nn-NO"/>
        </w:rPr>
      </w:pPr>
      <w:r w:rsidRPr="1EAE25EB" w:rsidR="00EF4E59">
        <w:rPr>
          <w:sz w:val="24"/>
          <w:szCs w:val="24"/>
          <w:lang w:val="nn-NO"/>
        </w:rPr>
        <w:t xml:space="preserve">Det er ikkje eit eksplisitt krav i lova om at kontrollutvalet må skrive protokollar frå møta sine, men det er ei klar tilråding at dette blir gjort. </w:t>
      </w:r>
      <w:r w:rsidRPr="1EAE25EB" w:rsidR="00875B1A">
        <w:rPr>
          <w:sz w:val="24"/>
          <w:szCs w:val="24"/>
          <w:lang w:val="nn-NO"/>
        </w:rPr>
        <w:t xml:space="preserve">Å ha det nedskrive </w:t>
      </w:r>
      <w:r w:rsidRPr="1EAE25EB" w:rsidR="00EF4E59">
        <w:rPr>
          <w:sz w:val="24"/>
          <w:szCs w:val="24"/>
          <w:lang w:val="nn-NO"/>
        </w:rPr>
        <w:t>er nødvendig for å sikre dokumentasjon for kontrollutvalet sitt arbeid, og det vil vere krevjande å utarbeide melding for kontrollutvalet utan protokollar frå kontrollutvalet sine interne møte og møte med styret.</w:t>
      </w:r>
    </w:p>
    <w:p w:rsidRPr="00033B30" w:rsidR="00EF4E59" w:rsidP="00EF4E59" w:rsidRDefault="00EF4E59" w14:paraId="10E24541" w14:textId="77777777">
      <w:pPr>
        <w:spacing w:after="0"/>
        <w:jc w:val="both"/>
        <w:rPr>
          <w:sz w:val="24"/>
          <w:szCs w:val="24"/>
          <w:lang w:val="nn-NO"/>
        </w:rPr>
      </w:pPr>
    </w:p>
    <w:p w:rsidRPr="00033B30" w:rsidR="00EF4E59" w:rsidP="00EF4E59" w:rsidRDefault="00EF4E59" w14:paraId="43920A7A" w14:textId="238A6F73">
      <w:pPr>
        <w:spacing w:after="0"/>
        <w:jc w:val="both"/>
        <w:rPr>
          <w:b/>
          <w:bCs/>
          <w:sz w:val="24"/>
          <w:szCs w:val="24"/>
          <w:lang w:val="nn-NO"/>
        </w:rPr>
      </w:pPr>
      <w:r w:rsidRPr="00033B30">
        <w:rPr>
          <w:b/>
          <w:bCs/>
          <w:sz w:val="24"/>
          <w:szCs w:val="24"/>
          <w:lang w:val="nn-NO"/>
        </w:rPr>
        <w:t>Bør protokollane sendast til styret?</w:t>
      </w:r>
    </w:p>
    <w:p w:rsidRPr="00033B30" w:rsidR="00EF4E59" w:rsidP="00EF4E59" w:rsidRDefault="00EF4E59" w14:paraId="3FFB376F" w14:textId="77777777">
      <w:pPr>
        <w:spacing w:after="0"/>
        <w:jc w:val="both"/>
        <w:rPr>
          <w:sz w:val="24"/>
          <w:szCs w:val="24"/>
          <w:lang w:val="nn-NO"/>
        </w:rPr>
      </w:pPr>
    </w:p>
    <w:p w:rsidRPr="00033B30" w:rsidR="00EF4E59" w:rsidP="00EF4E59" w:rsidRDefault="00EF4E59" w14:paraId="54A8B074" w14:textId="5E7EFE9B">
      <w:pPr>
        <w:spacing w:after="0"/>
        <w:jc w:val="both"/>
        <w:rPr>
          <w:sz w:val="24"/>
          <w:szCs w:val="24"/>
          <w:lang w:val="nn-NO"/>
        </w:rPr>
      </w:pPr>
      <w:r w:rsidRPr="1EAE25EB" w:rsidR="00EF4E59">
        <w:rPr>
          <w:sz w:val="24"/>
          <w:szCs w:val="24"/>
          <w:lang w:val="nn-NO"/>
        </w:rPr>
        <w:t xml:space="preserve">Det er ingen krav til dette. Kontrollutvalet må, saman med styret, avgjere korleis kommunikasjonsforma bør vere mellom dei to organa, men det blir ikkje tilrådd at kontrollutvalet automatisk </w:t>
      </w:r>
      <w:r w:rsidRPr="1EAE25EB" w:rsidR="148202E0">
        <w:rPr>
          <w:sz w:val="24"/>
          <w:szCs w:val="24"/>
          <w:lang w:val="nn-NO"/>
        </w:rPr>
        <w:t xml:space="preserve">sender over </w:t>
      </w:r>
      <w:r w:rsidRPr="1EAE25EB" w:rsidR="00EF4E59">
        <w:rPr>
          <w:sz w:val="24"/>
          <w:szCs w:val="24"/>
          <w:lang w:val="nn-NO"/>
        </w:rPr>
        <w:t>protokollane sine til styret. Utvalet har behov for å kunne arbeide uforstyrra. Dersom utvalet ønskjer å gjere styret merksam på bestemte saker eller har spørsmål til styret, bør kommunikasjonen skje gjennom skriftlege førespurnader frå utvalet til styret.</w:t>
      </w:r>
    </w:p>
    <w:p w:rsidRPr="00033B30" w:rsidR="00EF4E59" w:rsidP="00EF4E59" w:rsidRDefault="00EF4E59" w14:paraId="10E41A8A" w14:textId="77777777">
      <w:pPr>
        <w:spacing w:after="0"/>
        <w:jc w:val="both"/>
        <w:rPr>
          <w:sz w:val="24"/>
          <w:szCs w:val="24"/>
          <w:lang w:val="nn-NO"/>
        </w:rPr>
      </w:pPr>
    </w:p>
    <w:p w:rsidRPr="00033B30" w:rsidR="00EF4E59" w:rsidP="00EF4E59" w:rsidRDefault="00EF4E59" w14:paraId="66862C94" w14:textId="77777777">
      <w:pPr>
        <w:spacing w:after="0"/>
        <w:jc w:val="both"/>
        <w:rPr>
          <w:b/>
          <w:bCs/>
          <w:sz w:val="24"/>
          <w:szCs w:val="24"/>
          <w:lang w:val="nn-NO"/>
        </w:rPr>
      </w:pPr>
      <w:r w:rsidRPr="00033B30">
        <w:rPr>
          <w:b/>
          <w:bCs/>
          <w:sz w:val="24"/>
          <w:szCs w:val="24"/>
          <w:lang w:val="nn-NO"/>
        </w:rPr>
        <w:t>Er det krav til nummerering av sakene i protokollane?</w:t>
      </w:r>
    </w:p>
    <w:p w:rsidRPr="00033B30" w:rsidR="00EF4E59" w:rsidP="00EF4E59" w:rsidRDefault="00EF4E59" w14:paraId="7B763385" w14:textId="77777777">
      <w:pPr>
        <w:spacing w:after="0"/>
        <w:jc w:val="both"/>
        <w:rPr>
          <w:sz w:val="24"/>
          <w:szCs w:val="24"/>
          <w:lang w:val="nn-NO"/>
        </w:rPr>
      </w:pPr>
    </w:p>
    <w:p w:rsidRPr="00033B30" w:rsidR="00EF4E59" w:rsidP="00EF4E59" w:rsidRDefault="00EF4E59" w14:paraId="44690CD2" w14:textId="77777777">
      <w:pPr>
        <w:spacing w:after="0"/>
        <w:jc w:val="both"/>
        <w:rPr>
          <w:sz w:val="24"/>
          <w:szCs w:val="24"/>
          <w:lang w:val="nn-NO"/>
        </w:rPr>
      </w:pPr>
      <w:r w:rsidRPr="00033B30">
        <w:rPr>
          <w:sz w:val="24"/>
          <w:szCs w:val="24"/>
          <w:lang w:val="nn-NO"/>
        </w:rPr>
        <w:t>Det er ingen krav til dette, men det blir tilrådd ikkje minst for kontrollutvalet sitt eige arbeid.</w:t>
      </w:r>
    </w:p>
    <w:p w:rsidRPr="00033B30" w:rsidR="00EF4E59" w:rsidP="00EF4E59" w:rsidRDefault="00EF4E59" w14:paraId="1AC356ED" w14:textId="77777777">
      <w:pPr>
        <w:spacing w:after="0"/>
        <w:jc w:val="both"/>
        <w:rPr>
          <w:sz w:val="24"/>
          <w:szCs w:val="24"/>
          <w:lang w:val="nn-NO"/>
        </w:rPr>
      </w:pPr>
    </w:p>
    <w:p w:rsidRPr="00033B30" w:rsidR="00EF4E59" w:rsidP="00EF4E59" w:rsidRDefault="00EF4E59" w14:paraId="0D1DB314" w14:textId="77777777">
      <w:pPr>
        <w:spacing w:after="0"/>
        <w:jc w:val="both"/>
        <w:rPr>
          <w:b/>
          <w:bCs/>
          <w:sz w:val="24"/>
          <w:szCs w:val="24"/>
          <w:lang w:val="nn-NO"/>
        </w:rPr>
      </w:pPr>
      <w:r w:rsidRPr="00033B30">
        <w:rPr>
          <w:b/>
          <w:bCs/>
          <w:sz w:val="24"/>
          <w:szCs w:val="24"/>
          <w:lang w:val="nn-NO"/>
        </w:rPr>
        <w:t>Bør protokollane offentleggjerast på organisasjonsleddet si heimeside?</w:t>
      </w:r>
    </w:p>
    <w:p w:rsidRPr="00033B30" w:rsidR="00EF4E59" w:rsidP="00EF4E59" w:rsidRDefault="00EF4E59" w14:paraId="06E70E81" w14:textId="77777777">
      <w:pPr>
        <w:spacing w:after="0"/>
        <w:jc w:val="both"/>
        <w:rPr>
          <w:sz w:val="24"/>
          <w:szCs w:val="24"/>
          <w:lang w:val="nn-NO"/>
        </w:rPr>
      </w:pPr>
    </w:p>
    <w:p w:rsidRPr="00033B30" w:rsidR="00C35DAA" w:rsidP="00EF4E59" w:rsidRDefault="00EF4E59" w14:paraId="517BDFB1" w14:textId="0864A23C">
      <w:pPr>
        <w:spacing w:after="0"/>
        <w:jc w:val="both"/>
        <w:rPr>
          <w:b w:val="1"/>
          <w:bCs w:val="1"/>
          <w:sz w:val="24"/>
          <w:szCs w:val="24"/>
          <w:lang w:val="nn-NO"/>
        </w:rPr>
      </w:pPr>
      <w:r w:rsidRPr="1EAE25EB" w:rsidR="00EF4E59">
        <w:rPr>
          <w:sz w:val="24"/>
          <w:szCs w:val="24"/>
          <w:lang w:val="nn-NO"/>
        </w:rPr>
        <w:t xml:space="preserve">Det er ingen krav til at protokollane skal gjerast offentleg tilgjengelege. Kontrollutvalet svarer til årsmøtet/tinget og skal leggje fram sin «rapport» der. Kontrollutvalet har som nemnt tidlegare ingen vedtaksmyndigheit, og skal ikkje </w:t>
      </w:r>
      <w:r w:rsidRPr="1EAE25EB" w:rsidR="7E956795">
        <w:rPr>
          <w:sz w:val="24"/>
          <w:szCs w:val="24"/>
          <w:lang w:val="nn-NO"/>
        </w:rPr>
        <w:t xml:space="preserve">arbeide med </w:t>
      </w:r>
      <w:r w:rsidRPr="1EAE25EB" w:rsidR="00EF4E59">
        <w:rPr>
          <w:sz w:val="24"/>
          <w:szCs w:val="24"/>
          <w:lang w:val="nn-NO"/>
        </w:rPr>
        <w:t xml:space="preserve">enkeltsaker. Kontrollutvalet kan kome til å handsame saker som av personvernomsyn eller som av andre omsyn må haldast konfidensielle. Vidare kan det vere at forhold kontrollutvalet i løpet av året arbeider med blir </w:t>
      </w:r>
      <w:r w:rsidRPr="1EAE25EB" w:rsidR="00EF4E59">
        <w:rPr>
          <w:sz w:val="24"/>
          <w:szCs w:val="24"/>
          <w:lang w:val="nn-NO"/>
        </w:rPr>
        <w:t xml:space="preserve">avklara og sjekka ut utan at det er grunn til å nemne forholdet i meldinga til årsmøtet/tinget. Det er difor ikkje føremålstenleg at </w:t>
      </w:r>
      <w:r w:rsidRPr="1EAE25EB" w:rsidR="00EF4E59">
        <w:rPr>
          <w:sz w:val="24"/>
          <w:szCs w:val="24"/>
          <w:lang w:val="nn-NO"/>
        </w:rPr>
        <w:t>l</w:t>
      </w:r>
      <w:r w:rsidRPr="1EAE25EB" w:rsidR="00EF4E59">
        <w:rPr>
          <w:sz w:val="24"/>
          <w:szCs w:val="24"/>
          <w:lang w:val="nn-NO"/>
        </w:rPr>
        <w:t>øpande</w:t>
      </w:r>
      <w:r w:rsidRPr="1EAE25EB" w:rsidR="00EF4E59">
        <w:rPr>
          <w:sz w:val="24"/>
          <w:szCs w:val="24"/>
          <w:lang w:val="nn-NO"/>
        </w:rPr>
        <w:t xml:space="preserve"> </w:t>
      </w:r>
      <w:r w:rsidRPr="1EAE25EB" w:rsidR="00EF4E59">
        <w:rPr>
          <w:sz w:val="24"/>
          <w:szCs w:val="24"/>
          <w:lang w:val="nn-NO"/>
        </w:rPr>
        <w:t>protokollar for kontrollutvalet sitt arbeid blir lagde ut på heimesida. Dersom protokollane blir lagde ut på heimesida, bør kontrollutvalet vurdere kor lenge desse skal vere tilgjengelege, og uansett ikkje leggje ut konfidensiell informasjon.</w:t>
      </w:r>
    </w:p>
    <w:p w:rsidRPr="00033B30" w:rsidR="00EF4E59" w:rsidP="00C35DAA" w:rsidRDefault="00EF4E59" w14:paraId="286DAFA2" w14:textId="77777777">
      <w:pPr>
        <w:spacing w:after="0"/>
        <w:jc w:val="both"/>
        <w:rPr>
          <w:b/>
          <w:bCs/>
          <w:sz w:val="24"/>
          <w:szCs w:val="24"/>
          <w:lang w:val="nn-NO"/>
        </w:rPr>
      </w:pPr>
    </w:p>
    <w:p w:rsidRPr="00033B30" w:rsidR="00F61524" w:rsidP="00F61524" w:rsidRDefault="00F61524" w14:paraId="43764838" w14:textId="77777777">
      <w:pPr>
        <w:spacing w:after="0"/>
        <w:jc w:val="both"/>
        <w:rPr>
          <w:b/>
          <w:bCs/>
          <w:sz w:val="24"/>
          <w:szCs w:val="24"/>
          <w:lang w:val="nn-NO"/>
        </w:rPr>
      </w:pPr>
      <w:r w:rsidRPr="00033B30">
        <w:rPr>
          <w:b/>
          <w:bCs/>
          <w:sz w:val="24"/>
          <w:szCs w:val="24"/>
          <w:lang w:val="nn-NO"/>
        </w:rPr>
        <w:t>Kontrollutvalet sine arkiv</w:t>
      </w:r>
    </w:p>
    <w:p w:rsidRPr="00033B30" w:rsidR="00F61524" w:rsidP="00F61524" w:rsidRDefault="00F61524" w14:paraId="5F77BB06" w14:textId="77777777">
      <w:pPr>
        <w:spacing w:after="0"/>
        <w:jc w:val="both"/>
        <w:rPr>
          <w:b/>
          <w:bCs/>
          <w:sz w:val="24"/>
          <w:szCs w:val="24"/>
          <w:lang w:val="nn-NO"/>
        </w:rPr>
      </w:pPr>
    </w:p>
    <w:p w:rsidRPr="00033B30" w:rsidR="00F61524" w:rsidP="00F61524" w:rsidRDefault="00F61524" w14:paraId="2BBD5D6B" w14:textId="77777777">
      <w:pPr>
        <w:spacing w:after="0"/>
        <w:jc w:val="both"/>
        <w:rPr>
          <w:sz w:val="24"/>
          <w:szCs w:val="24"/>
          <w:lang w:val="nn-NO"/>
        </w:rPr>
      </w:pPr>
      <w:r w:rsidRPr="00033B30">
        <w:rPr>
          <w:sz w:val="24"/>
          <w:szCs w:val="24"/>
          <w:lang w:val="nn-NO"/>
        </w:rPr>
        <w:t xml:space="preserve">Kontrollutvalet bør etablere og oppretthalde eit oversiktleg arkiv over protokollar og arbeidsdokument. Dette vil vere eit godt grunnlag for framtidig arbeid, og for framtidige medlemmer av kontrollutvalet. Arkivet bør vere knytt til organisasjonsleddet, </w:t>
      </w:r>
      <w:proofErr w:type="spellStart"/>
      <w:r w:rsidRPr="00033B30">
        <w:rPr>
          <w:sz w:val="24"/>
          <w:szCs w:val="24"/>
          <w:lang w:val="nn-NO"/>
        </w:rPr>
        <w:t>dog</w:t>
      </w:r>
      <w:proofErr w:type="spellEnd"/>
      <w:r w:rsidRPr="00033B30">
        <w:rPr>
          <w:sz w:val="24"/>
          <w:szCs w:val="24"/>
          <w:lang w:val="nn-NO"/>
        </w:rPr>
        <w:t xml:space="preserve"> slik at tilgangen blir avgrensa til dei til ei kvar tid sitjande medlemmene av kontrollutvalet.</w:t>
      </w:r>
    </w:p>
    <w:p w:rsidRPr="00033B30" w:rsidR="00F61524" w:rsidP="00F61524" w:rsidRDefault="00F61524" w14:paraId="58582797" w14:textId="77777777">
      <w:pPr>
        <w:spacing w:after="0"/>
        <w:jc w:val="both"/>
        <w:rPr>
          <w:b/>
          <w:bCs/>
          <w:sz w:val="24"/>
          <w:szCs w:val="24"/>
          <w:lang w:val="nn-NO"/>
        </w:rPr>
      </w:pPr>
    </w:p>
    <w:p w:rsidRPr="00033B30" w:rsidR="00F61524" w:rsidP="00F61524" w:rsidRDefault="00F61524" w14:paraId="1AB599E1" w14:textId="6E1F58D8">
      <w:pPr>
        <w:spacing w:after="0"/>
        <w:jc w:val="both"/>
        <w:rPr>
          <w:b w:val="1"/>
          <w:bCs w:val="1"/>
          <w:sz w:val="24"/>
          <w:szCs w:val="24"/>
          <w:lang w:val="nn-NO"/>
        </w:rPr>
      </w:pPr>
      <w:r w:rsidRPr="49C5092C" w:rsidR="00F61524">
        <w:rPr>
          <w:b w:val="1"/>
          <w:bCs w:val="1"/>
          <w:sz w:val="24"/>
          <w:szCs w:val="24"/>
          <w:lang w:val="nn-NO"/>
        </w:rPr>
        <w:t xml:space="preserve">Kontrollutvalet skal gi </w:t>
      </w:r>
      <w:r w:rsidRPr="49C5092C" w:rsidR="30E4A58D">
        <w:rPr>
          <w:b w:val="1"/>
          <w:bCs w:val="1"/>
          <w:sz w:val="24"/>
          <w:szCs w:val="24"/>
          <w:lang w:val="nn-NO"/>
        </w:rPr>
        <w:t>ein rapport</w:t>
      </w:r>
      <w:r w:rsidRPr="49C5092C" w:rsidR="00F61524">
        <w:rPr>
          <w:b w:val="1"/>
          <w:bCs w:val="1"/>
          <w:sz w:val="24"/>
          <w:szCs w:val="24"/>
          <w:lang w:val="nn-NO"/>
        </w:rPr>
        <w:t xml:space="preserve"> til årsmøtet/tinget, tyder det at kontrollutvalet berre skal rapportere éin gong i året?</w:t>
      </w:r>
    </w:p>
    <w:p w:rsidRPr="00033B30" w:rsidR="00F61524" w:rsidP="00F61524" w:rsidRDefault="00F61524" w14:paraId="496A09D5" w14:textId="77777777">
      <w:pPr>
        <w:spacing w:after="0"/>
        <w:jc w:val="both"/>
        <w:rPr>
          <w:b/>
          <w:bCs/>
          <w:sz w:val="24"/>
          <w:szCs w:val="24"/>
          <w:lang w:val="nn-NO"/>
        </w:rPr>
      </w:pPr>
    </w:p>
    <w:p w:rsidRPr="00033B30" w:rsidR="00C35DAA" w:rsidP="00F61524" w:rsidRDefault="00F61524" w14:paraId="1E0CEF8A" w14:textId="48F3BB6C">
      <w:pPr>
        <w:spacing w:after="0"/>
        <w:jc w:val="both"/>
        <w:rPr>
          <w:sz w:val="24"/>
          <w:szCs w:val="24"/>
          <w:lang w:val="nn-NO"/>
        </w:rPr>
      </w:pPr>
      <w:r w:rsidRPr="00033B30">
        <w:rPr>
          <w:sz w:val="24"/>
          <w:szCs w:val="24"/>
          <w:lang w:val="nn-NO"/>
        </w:rPr>
        <w:t>Sjå nærare under om kontrollutvalet sine innvendingar til styret sitt arbeid.</w:t>
      </w:r>
    </w:p>
    <w:p w:rsidRPr="00033B30" w:rsidR="00F61524" w:rsidP="004047F8" w:rsidRDefault="00F61524" w14:paraId="428B62E1" w14:textId="77777777">
      <w:pPr>
        <w:spacing w:after="0"/>
        <w:jc w:val="both"/>
        <w:rPr>
          <w:sz w:val="24"/>
          <w:szCs w:val="24"/>
          <w:highlight w:val="yellow"/>
          <w:lang w:val="nn-NO"/>
        </w:rPr>
      </w:pPr>
    </w:p>
    <w:p w:rsidRPr="00033B30" w:rsidR="00C35DAA" w:rsidP="00C35DAA" w:rsidRDefault="00C35DAA" w14:paraId="714E52E0" w14:textId="66156B38">
      <w:pPr>
        <w:spacing w:after="0"/>
        <w:jc w:val="both"/>
        <w:rPr>
          <w:b/>
          <w:sz w:val="24"/>
          <w:szCs w:val="24"/>
          <w:lang w:val="nn-NO"/>
        </w:rPr>
      </w:pPr>
      <w:r w:rsidRPr="00033B30">
        <w:rPr>
          <w:b/>
          <w:sz w:val="24"/>
          <w:szCs w:val="24"/>
          <w:lang w:val="nn-NO"/>
        </w:rPr>
        <w:t>INNSYN OG INNHENTING AV DOKUMENT</w:t>
      </w:r>
    </w:p>
    <w:p w:rsidRPr="00033B30" w:rsidR="00F22761" w:rsidP="00C35DAA" w:rsidRDefault="00F22761" w14:paraId="095BB35A" w14:textId="77777777">
      <w:pPr>
        <w:spacing w:after="0"/>
        <w:jc w:val="both"/>
        <w:rPr>
          <w:b/>
          <w:sz w:val="24"/>
          <w:szCs w:val="24"/>
          <w:lang w:val="nn-NO"/>
        </w:rPr>
      </w:pPr>
    </w:p>
    <w:p w:rsidRPr="00033B30" w:rsidR="00655C74" w:rsidP="00F22761" w:rsidRDefault="00655C74" w14:paraId="64A1902C" w14:textId="77777777">
      <w:pPr>
        <w:spacing w:after="0"/>
        <w:jc w:val="both"/>
        <w:rPr>
          <w:rFonts w:cstheme="minorHAnsi"/>
          <w:b/>
          <w:sz w:val="24"/>
          <w:szCs w:val="24"/>
          <w:lang w:val="nn-NO"/>
        </w:rPr>
      </w:pPr>
      <w:r w:rsidRPr="00033B30">
        <w:rPr>
          <w:rFonts w:cstheme="minorHAnsi"/>
          <w:b/>
          <w:sz w:val="24"/>
          <w:szCs w:val="24"/>
          <w:lang w:val="nn-NO"/>
        </w:rPr>
        <w:t xml:space="preserve">Korleis ivareta </w:t>
      </w:r>
      <w:proofErr w:type="spellStart"/>
      <w:r w:rsidRPr="00033B30">
        <w:rPr>
          <w:rFonts w:cstheme="minorHAnsi"/>
          <w:b/>
          <w:sz w:val="24"/>
          <w:szCs w:val="24"/>
          <w:lang w:val="nn-NO"/>
        </w:rPr>
        <w:t>konfidensialitet</w:t>
      </w:r>
      <w:proofErr w:type="spellEnd"/>
      <w:r w:rsidRPr="00033B30">
        <w:rPr>
          <w:rFonts w:cstheme="minorHAnsi"/>
          <w:b/>
          <w:sz w:val="24"/>
          <w:szCs w:val="24"/>
          <w:lang w:val="nn-NO"/>
        </w:rPr>
        <w:t>, teieplikt og personvern?</w:t>
      </w:r>
    </w:p>
    <w:p w:rsidRPr="00033B30" w:rsidR="00655C74" w:rsidP="00F22761" w:rsidRDefault="00655C74" w14:paraId="123FFE62" w14:textId="77777777">
      <w:pPr>
        <w:spacing w:after="0"/>
        <w:jc w:val="both"/>
        <w:rPr>
          <w:rFonts w:cstheme="minorHAnsi"/>
          <w:b/>
          <w:sz w:val="24"/>
          <w:szCs w:val="24"/>
          <w:lang w:val="nn-NO"/>
        </w:rPr>
      </w:pPr>
    </w:p>
    <w:p w:rsidRPr="00033B30" w:rsidR="007E5C7A" w:rsidP="00F22761" w:rsidRDefault="00655C74" w14:paraId="17447629" w14:textId="2524DD06">
      <w:pPr>
        <w:spacing w:after="0"/>
        <w:jc w:val="both"/>
        <w:rPr>
          <w:rFonts w:cstheme="minorHAnsi"/>
          <w:bCs/>
          <w:sz w:val="24"/>
          <w:szCs w:val="24"/>
          <w:lang w:val="nn-NO"/>
        </w:rPr>
      </w:pPr>
      <w:r w:rsidRPr="00033B30">
        <w:rPr>
          <w:rFonts w:cstheme="minorHAnsi"/>
          <w:bCs/>
          <w:sz w:val="24"/>
          <w:szCs w:val="24"/>
          <w:lang w:val="nn-NO"/>
        </w:rPr>
        <w:t xml:space="preserve">I alle tilfelle der kontrollutvalet mottek eller ber om innsyn i bestemte dokument, må både styret og kontrollutvalet sørgje for at det tek omsyn til </w:t>
      </w:r>
      <w:proofErr w:type="spellStart"/>
      <w:r w:rsidRPr="00033B30">
        <w:rPr>
          <w:rFonts w:cstheme="minorHAnsi"/>
          <w:bCs/>
          <w:sz w:val="24"/>
          <w:szCs w:val="24"/>
          <w:lang w:val="nn-NO"/>
        </w:rPr>
        <w:t>konfidensialitet</w:t>
      </w:r>
      <w:proofErr w:type="spellEnd"/>
      <w:r w:rsidRPr="00033B30">
        <w:rPr>
          <w:rFonts w:cstheme="minorHAnsi"/>
          <w:bCs/>
          <w:sz w:val="24"/>
          <w:szCs w:val="24"/>
          <w:lang w:val="nn-NO"/>
        </w:rPr>
        <w:t>, teieplikt og personvern.</w:t>
      </w:r>
    </w:p>
    <w:p w:rsidRPr="00033B30" w:rsidR="00655C74" w:rsidP="00F22761" w:rsidRDefault="00655C74" w14:paraId="19709654" w14:textId="77777777">
      <w:pPr>
        <w:spacing w:after="0"/>
        <w:jc w:val="both"/>
        <w:rPr>
          <w:rFonts w:cstheme="minorHAnsi"/>
          <w:bCs/>
          <w:sz w:val="24"/>
          <w:szCs w:val="24"/>
          <w:lang w:val="nn-NO"/>
        </w:rPr>
      </w:pPr>
    </w:p>
    <w:p w:rsidRPr="00033B30" w:rsidR="007C65A6" w:rsidP="00C35DAA" w:rsidRDefault="007C65A6" w14:paraId="0858607F" w14:textId="77777777">
      <w:pPr>
        <w:spacing w:after="0"/>
        <w:jc w:val="both"/>
        <w:rPr>
          <w:rFonts w:cstheme="minorHAnsi"/>
          <w:bCs/>
          <w:sz w:val="24"/>
          <w:szCs w:val="24"/>
          <w:u w:val="single"/>
          <w:lang w:val="nn-NO"/>
        </w:rPr>
      </w:pPr>
      <w:r w:rsidRPr="00033B30">
        <w:rPr>
          <w:rFonts w:cstheme="minorHAnsi"/>
          <w:bCs/>
          <w:sz w:val="24"/>
          <w:szCs w:val="24"/>
          <w:u w:val="single"/>
          <w:lang w:val="nn-NO"/>
        </w:rPr>
        <w:t>Personvern</w:t>
      </w:r>
    </w:p>
    <w:p w:rsidRPr="00033B30" w:rsidR="007C65A6" w:rsidP="00C35DAA" w:rsidRDefault="007C65A6" w14:paraId="1A9EE5F5" w14:textId="77777777">
      <w:pPr>
        <w:spacing w:after="0"/>
        <w:jc w:val="both"/>
        <w:rPr>
          <w:rFonts w:cstheme="minorHAnsi"/>
          <w:bCs/>
          <w:sz w:val="24"/>
          <w:szCs w:val="24"/>
          <w:lang w:val="nn-NO"/>
        </w:rPr>
      </w:pPr>
    </w:p>
    <w:p w:rsidRPr="00033B30" w:rsidR="007C65A6" w:rsidP="00C35DAA" w:rsidRDefault="007C65A6" w14:paraId="6259B296" w14:textId="77777777">
      <w:pPr>
        <w:spacing w:after="0"/>
        <w:jc w:val="both"/>
        <w:rPr>
          <w:rFonts w:cstheme="minorHAnsi"/>
          <w:bCs/>
          <w:sz w:val="24"/>
          <w:szCs w:val="24"/>
          <w:lang w:val="nn-NO"/>
        </w:rPr>
      </w:pPr>
      <w:r w:rsidRPr="00033B30">
        <w:rPr>
          <w:rFonts w:cstheme="minorHAnsi"/>
          <w:bCs/>
          <w:sz w:val="24"/>
          <w:szCs w:val="24"/>
          <w:lang w:val="nn-NO"/>
        </w:rPr>
        <w:t>Dersom dokumenta inneheld personopplysningar, skal personopplysningar berre delast dersom det er nødvendig for at kontrollutvalet skal kunne utføre oppgåvene sine. Det kan tyde at styret må sladde delar av eit dokument før oversending til kontrollutvalet.</w:t>
      </w:r>
    </w:p>
    <w:p w:rsidRPr="00033B30" w:rsidR="007C65A6" w:rsidP="00C35DAA" w:rsidRDefault="007C65A6" w14:paraId="781D87EE" w14:textId="77777777">
      <w:pPr>
        <w:spacing w:after="0"/>
        <w:jc w:val="both"/>
        <w:rPr>
          <w:rFonts w:cstheme="minorHAnsi"/>
          <w:bCs/>
          <w:sz w:val="24"/>
          <w:szCs w:val="24"/>
          <w:lang w:val="nn-NO"/>
        </w:rPr>
      </w:pPr>
    </w:p>
    <w:p w:rsidRPr="00033B30" w:rsidR="007C65A6" w:rsidP="00C35DAA" w:rsidRDefault="007C65A6" w14:paraId="097FB15E" w14:textId="77777777">
      <w:pPr>
        <w:spacing w:after="0"/>
        <w:jc w:val="both"/>
        <w:rPr>
          <w:rFonts w:cstheme="minorHAnsi"/>
          <w:bCs/>
          <w:sz w:val="24"/>
          <w:szCs w:val="24"/>
          <w:u w:val="single"/>
          <w:lang w:val="nn-NO"/>
        </w:rPr>
      </w:pPr>
      <w:r w:rsidRPr="00033B30">
        <w:rPr>
          <w:rFonts w:cstheme="minorHAnsi"/>
          <w:bCs/>
          <w:sz w:val="24"/>
          <w:szCs w:val="24"/>
          <w:u w:val="single"/>
          <w:lang w:val="nn-NO"/>
        </w:rPr>
        <w:t>Konfidensielle dokument</w:t>
      </w:r>
    </w:p>
    <w:p w:rsidRPr="00033B30" w:rsidR="007C65A6" w:rsidP="00C35DAA" w:rsidRDefault="007C65A6" w14:paraId="3984D433" w14:textId="77777777">
      <w:pPr>
        <w:spacing w:after="0"/>
        <w:jc w:val="both"/>
        <w:rPr>
          <w:rFonts w:cstheme="minorHAnsi"/>
          <w:bCs/>
          <w:sz w:val="24"/>
          <w:szCs w:val="24"/>
          <w:lang w:val="nn-NO"/>
        </w:rPr>
      </w:pPr>
    </w:p>
    <w:p w:rsidRPr="00033B30" w:rsidR="007C65A6" w:rsidP="1EAE25EB" w:rsidRDefault="007C65A6" w14:paraId="678DC248" w14:textId="181288C0">
      <w:pPr>
        <w:spacing w:after="0"/>
        <w:jc w:val="both"/>
        <w:rPr>
          <w:rFonts w:cs="Calibri" w:cstheme="minorAscii"/>
          <w:sz w:val="24"/>
          <w:szCs w:val="24"/>
          <w:lang w:val="nn-NO"/>
        </w:rPr>
      </w:pPr>
      <w:r w:rsidRPr="49C5092C" w:rsidR="007C65A6">
        <w:rPr>
          <w:rFonts w:cs="Calibri" w:cstheme="minorAscii"/>
          <w:sz w:val="24"/>
          <w:szCs w:val="24"/>
          <w:lang w:val="nn-NO"/>
        </w:rPr>
        <w:t xml:space="preserve">Dersom dokumenta er nødvendige for utvalet sitt arbeid, kan kontrollutvalet krevje innsyn i konfidensielle dokument. Dette kan omfatte B-protokollar, der styret har bestemt at heile eller delar av ein protokoll ikkje skal vere tilgjengeleg for medlemmene fordi protokollen har eit innhald som tilseier at den ikkje skal vere offentleg, t.d. omtale av varslingssaker eller personalsaker. Dette kan også omfatte dokument knytte til pågåande avtalar av kommersiell </w:t>
      </w:r>
      <w:r w:rsidRPr="49C5092C" w:rsidR="007C65A6">
        <w:rPr>
          <w:rFonts w:cs="Calibri" w:cstheme="minorAscii"/>
          <w:sz w:val="24"/>
          <w:szCs w:val="24"/>
          <w:lang w:val="nn-NO"/>
        </w:rPr>
        <w:t>art.</w:t>
      </w:r>
      <w:r w:rsidRPr="49C5092C" w:rsidR="7F4282D4">
        <w:rPr>
          <w:rFonts w:cs="Calibri" w:cstheme="minorAscii"/>
          <w:sz w:val="24"/>
          <w:szCs w:val="24"/>
          <w:lang w:val="nn-NO"/>
        </w:rPr>
        <w:t xml:space="preserve"> </w:t>
      </w:r>
      <w:r w:rsidRPr="49C5092C" w:rsidR="007C65A6">
        <w:rPr>
          <w:rFonts w:cs="Calibri" w:cstheme="minorAscii"/>
          <w:sz w:val="24"/>
          <w:szCs w:val="24"/>
          <w:lang w:val="nn-NO"/>
        </w:rPr>
        <w:t>Kontrollutvalet</w:t>
      </w:r>
      <w:r w:rsidRPr="49C5092C" w:rsidR="007C65A6">
        <w:rPr>
          <w:rFonts w:cs="Calibri" w:cstheme="minorAscii"/>
          <w:sz w:val="24"/>
          <w:szCs w:val="24"/>
          <w:lang w:val="nn-NO"/>
        </w:rPr>
        <w:t xml:space="preserve"> bør grunngje kvifor dei ønskjer slikt innsyn. Styret kan i så fall setje avgrensingar i korleis innsynet skal skje, til dømes at utvalet berre får ein avgrensa tilgang (lesetilgang, tidsavgrensa tilgang). Dersom styret </w:t>
      </w:r>
      <w:r w:rsidRPr="49C5092C" w:rsidR="595C6216">
        <w:rPr>
          <w:rFonts w:cs="Calibri" w:cstheme="minorAscii"/>
          <w:sz w:val="24"/>
          <w:szCs w:val="24"/>
          <w:lang w:val="nn-NO"/>
        </w:rPr>
        <w:t>avgjer</w:t>
      </w:r>
      <w:r w:rsidRPr="49C5092C" w:rsidR="007C65A6">
        <w:rPr>
          <w:rFonts w:cs="Calibri" w:cstheme="minorAscii"/>
          <w:sz w:val="24"/>
          <w:szCs w:val="24"/>
          <w:lang w:val="nn-NO"/>
        </w:rPr>
        <w:t xml:space="preserve"> </w:t>
      </w:r>
      <w:r w:rsidRPr="49C5092C" w:rsidR="007C65A6">
        <w:rPr>
          <w:rFonts w:cs="Calibri" w:cstheme="minorAscii"/>
          <w:sz w:val="24"/>
          <w:szCs w:val="24"/>
          <w:lang w:val="nn-NO"/>
        </w:rPr>
        <w:t>å gi avgrensa tilgang, eller at kontrollutvalet ikkje skal få innsyn, bør dette handsamast i styremøte der grunngjevinga for vedtaket bør gå fram av protokollen.</w:t>
      </w:r>
    </w:p>
    <w:p w:rsidR="49C5092C" w:rsidP="49C5092C" w:rsidRDefault="49C5092C" w14:paraId="797DE6FC" w14:textId="02061A83">
      <w:pPr>
        <w:spacing w:after="0"/>
        <w:jc w:val="both"/>
        <w:rPr>
          <w:rFonts w:cs="Calibri" w:cstheme="minorAscii"/>
          <w:sz w:val="24"/>
          <w:szCs w:val="24"/>
          <w:lang w:val="nn-NO"/>
        </w:rPr>
      </w:pPr>
    </w:p>
    <w:p w:rsidRPr="00033B30" w:rsidR="007C65A6" w:rsidP="00C35DAA" w:rsidRDefault="007C65A6" w14:paraId="62571597" w14:textId="05D8C1C1">
      <w:pPr>
        <w:spacing w:after="0"/>
        <w:jc w:val="both"/>
        <w:rPr>
          <w:rFonts w:cstheme="minorHAnsi"/>
          <w:bCs/>
          <w:sz w:val="24"/>
          <w:szCs w:val="24"/>
          <w:lang w:val="nn-NO"/>
        </w:rPr>
      </w:pPr>
      <w:r w:rsidRPr="00033B30">
        <w:rPr>
          <w:rFonts w:cstheme="minorHAnsi"/>
          <w:bCs/>
          <w:sz w:val="24"/>
          <w:szCs w:val="24"/>
          <w:lang w:val="nn-NO"/>
        </w:rPr>
        <w:lastRenderedPageBreak/>
        <w:t>Sjølv om utvalet får innsyn i konfidensielle opplysningar, inneber ikkje det at utvalet fritt kan vise til innhaldet i desse i eigne meldingar. Utvalet må sørgje for at opplysningane blir handsama konfidensielt også av utvalet sjølv.</w:t>
      </w:r>
    </w:p>
    <w:p w:rsidRPr="00033B30" w:rsidR="007C65A6" w:rsidP="00C35DAA" w:rsidRDefault="007C65A6" w14:paraId="676908F0" w14:textId="77777777">
      <w:pPr>
        <w:spacing w:after="0"/>
        <w:jc w:val="both"/>
        <w:rPr>
          <w:rFonts w:cstheme="minorHAnsi"/>
          <w:bCs/>
          <w:sz w:val="24"/>
          <w:szCs w:val="24"/>
          <w:lang w:val="nn-NO"/>
        </w:rPr>
      </w:pPr>
    </w:p>
    <w:p w:rsidRPr="00033B30" w:rsidR="007C65A6" w:rsidP="00C35DAA" w:rsidRDefault="007C65A6" w14:paraId="711D7CF8" w14:textId="77777777">
      <w:pPr>
        <w:spacing w:after="0"/>
        <w:jc w:val="both"/>
        <w:rPr>
          <w:rFonts w:cstheme="minorHAnsi"/>
          <w:bCs/>
          <w:sz w:val="24"/>
          <w:szCs w:val="24"/>
          <w:u w:val="single"/>
          <w:lang w:val="nn-NO"/>
        </w:rPr>
      </w:pPr>
      <w:r w:rsidRPr="00033B30">
        <w:rPr>
          <w:rFonts w:cstheme="minorHAnsi"/>
          <w:bCs/>
          <w:sz w:val="24"/>
          <w:szCs w:val="24"/>
          <w:u w:val="single"/>
          <w:lang w:val="nn-NO"/>
        </w:rPr>
        <w:t>Teieplikt</w:t>
      </w:r>
    </w:p>
    <w:p w:rsidRPr="00033B30" w:rsidR="007C65A6" w:rsidP="00C35DAA" w:rsidRDefault="007C65A6" w14:paraId="047133B1" w14:textId="77777777">
      <w:pPr>
        <w:spacing w:after="0"/>
        <w:jc w:val="both"/>
        <w:rPr>
          <w:rFonts w:cstheme="minorHAnsi"/>
          <w:bCs/>
          <w:sz w:val="24"/>
          <w:szCs w:val="24"/>
          <w:lang w:val="nn-NO"/>
        </w:rPr>
      </w:pPr>
    </w:p>
    <w:p w:rsidRPr="00033B30" w:rsidR="00C35DAA" w:rsidP="00C35DAA" w:rsidRDefault="007C65A6" w14:paraId="64CE6218" w14:textId="13502391">
      <w:pPr>
        <w:spacing w:after="0"/>
        <w:jc w:val="both"/>
        <w:rPr>
          <w:rFonts w:cstheme="minorHAnsi"/>
          <w:bCs/>
          <w:sz w:val="24"/>
          <w:szCs w:val="24"/>
          <w:lang w:val="nn-NO"/>
        </w:rPr>
      </w:pPr>
      <w:r w:rsidRPr="00033B30">
        <w:rPr>
          <w:rFonts w:cstheme="minorHAnsi"/>
          <w:bCs/>
          <w:sz w:val="24"/>
          <w:szCs w:val="24"/>
          <w:lang w:val="nn-NO"/>
        </w:rPr>
        <w:t>Kontrollutvalet har teieplikt og kan ikkje vidareformidle opplysningar til tredjepersonar dersom opplysningane kan skade organisasjonsleddet sine interesser. Dette er særleg viktig dersom kontrollutvalet t.d. gjennom tilgang til B-protokollar får innsyn i personsensitiv informasjon. I den grad kontrollutvalet blir gitt tilgang til opplysningar det er viktig å bevare teieplikt om, bør styret sørgje for å gjere kontrollutvalet merksam på dette når kontrollutvalet blir gitt innsyn.</w:t>
      </w:r>
    </w:p>
    <w:p w:rsidRPr="00033B30" w:rsidR="007C65A6" w:rsidP="00C35DAA" w:rsidRDefault="007C65A6" w14:paraId="59368DD0" w14:textId="77777777">
      <w:pPr>
        <w:spacing w:after="0"/>
        <w:jc w:val="both"/>
        <w:rPr>
          <w:rFonts w:cstheme="minorHAnsi"/>
          <w:b/>
          <w:sz w:val="24"/>
          <w:szCs w:val="24"/>
          <w:lang w:val="nn-NO"/>
        </w:rPr>
      </w:pPr>
    </w:p>
    <w:p w:rsidRPr="00033B30" w:rsidR="00BD3949" w:rsidP="00C35DAA" w:rsidRDefault="00BD3949" w14:paraId="53E039A2" w14:textId="77777777">
      <w:pPr>
        <w:autoSpaceDE w:val="0"/>
        <w:autoSpaceDN w:val="0"/>
        <w:adjustRightInd w:val="0"/>
        <w:spacing w:after="0"/>
        <w:jc w:val="both"/>
        <w:rPr>
          <w:b/>
          <w:bCs/>
          <w:sz w:val="24"/>
          <w:szCs w:val="24"/>
          <w:lang w:val="nn-NO"/>
        </w:rPr>
      </w:pPr>
      <w:r w:rsidRPr="00033B30">
        <w:rPr>
          <w:b/>
          <w:bCs/>
          <w:sz w:val="24"/>
          <w:szCs w:val="24"/>
          <w:lang w:val="nn-NO"/>
        </w:rPr>
        <w:t>Korleis får kontrollutvalet innsyn i styret sitt arbeid?</w:t>
      </w:r>
    </w:p>
    <w:p w:rsidRPr="00033B30" w:rsidR="00BD3949" w:rsidP="00C35DAA" w:rsidRDefault="00BD3949" w14:paraId="66661A65" w14:textId="77777777">
      <w:pPr>
        <w:autoSpaceDE w:val="0"/>
        <w:autoSpaceDN w:val="0"/>
        <w:adjustRightInd w:val="0"/>
        <w:spacing w:after="0"/>
        <w:jc w:val="both"/>
        <w:rPr>
          <w:sz w:val="24"/>
          <w:szCs w:val="24"/>
          <w:lang w:val="nn-NO"/>
        </w:rPr>
      </w:pPr>
    </w:p>
    <w:p w:rsidRPr="00033B30" w:rsidR="00BD3949" w:rsidP="00C35DAA" w:rsidRDefault="00BD3949" w14:paraId="65E2375D" w14:textId="77777777">
      <w:pPr>
        <w:autoSpaceDE w:val="0"/>
        <w:autoSpaceDN w:val="0"/>
        <w:adjustRightInd w:val="0"/>
        <w:spacing w:after="0"/>
        <w:jc w:val="both"/>
        <w:rPr>
          <w:sz w:val="24"/>
          <w:szCs w:val="24"/>
          <w:lang w:val="nn-NO"/>
        </w:rPr>
      </w:pPr>
      <w:r w:rsidRPr="00033B30">
        <w:rPr>
          <w:sz w:val="24"/>
          <w:szCs w:val="24"/>
          <w:lang w:val="nn-NO"/>
        </w:rPr>
        <w:t xml:space="preserve">Kontrollutvalet kan få innsyn på ulike måtar. Det naturlege er å avtale ein plan med styret for </w:t>
      </w:r>
      <w:proofErr w:type="spellStart"/>
      <w:r w:rsidRPr="00033B30">
        <w:rPr>
          <w:sz w:val="24"/>
          <w:szCs w:val="24"/>
          <w:lang w:val="nn-NO"/>
        </w:rPr>
        <w:t>løpande</w:t>
      </w:r>
      <w:proofErr w:type="spellEnd"/>
      <w:r w:rsidRPr="00033B30">
        <w:rPr>
          <w:sz w:val="24"/>
          <w:szCs w:val="24"/>
          <w:lang w:val="nn-NO"/>
        </w:rPr>
        <w:t xml:space="preserve"> oversending av protokollar og rekneskapsrapportar. Dette bør gjerast rett etter årsmøtet/tinget er halde. Samtidig bør det avtalast ein plan for møte mellom styret og kontrollutvalet fram til neste årsmøte/ting. Har kontrollutvalet elles behov for informasjon bør utvalet be styret om det.</w:t>
      </w:r>
    </w:p>
    <w:p w:rsidRPr="00033B30" w:rsidR="00BD3949" w:rsidP="00C35DAA" w:rsidRDefault="00BD3949" w14:paraId="7BB99415" w14:textId="77777777">
      <w:pPr>
        <w:autoSpaceDE w:val="0"/>
        <w:autoSpaceDN w:val="0"/>
        <w:adjustRightInd w:val="0"/>
        <w:spacing w:after="0"/>
        <w:jc w:val="both"/>
        <w:rPr>
          <w:sz w:val="24"/>
          <w:szCs w:val="24"/>
          <w:lang w:val="nn-NO"/>
        </w:rPr>
      </w:pPr>
    </w:p>
    <w:p w:rsidRPr="00033B30" w:rsidR="00BD3949" w:rsidP="00C35DAA" w:rsidRDefault="00BD3949" w14:paraId="4A0A3DD4" w14:textId="3272DDF3">
      <w:pPr>
        <w:autoSpaceDE w:val="0"/>
        <w:autoSpaceDN w:val="0"/>
        <w:adjustRightInd w:val="0"/>
        <w:spacing w:after="0"/>
        <w:jc w:val="both"/>
        <w:rPr>
          <w:sz w:val="24"/>
          <w:szCs w:val="24"/>
          <w:lang w:val="nn-NO"/>
        </w:rPr>
      </w:pPr>
      <w:r w:rsidRPr="00033B30">
        <w:rPr>
          <w:sz w:val="24"/>
          <w:szCs w:val="24"/>
          <w:lang w:val="nn-NO"/>
        </w:rPr>
        <w:t>Førespurnader til styret bør ikkje skje munnleg, men dokumenterast gjennom post eller e-post. Det bør vere kontrollutvalet sin leiar som sender førespurnaden på vegne av kontrollutvalet.</w:t>
      </w:r>
    </w:p>
    <w:p w:rsidRPr="00033B30" w:rsidR="00BD3949" w:rsidP="00C35DAA" w:rsidRDefault="00BD3949" w14:paraId="4BDEC5C4" w14:textId="77777777">
      <w:pPr>
        <w:autoSpaceDE w:val="0"/>
        <w:autoSpaceDN w:val="0"/>
        <w:adjustRightInd w:val="0"/>
        <w:spacing w:after="0"/>
        <w:jc w:val="both"/>
        <w:rPr>
          <w:sz w:val="24"/>
          <w:szCs w:val="24"/>
          <w:lang w:val="nn-NO"/>
        </w:rPr>
      </w:pPr>
    </w:p>
    <w:p w:rsidRPr="00033B30" w:rsidR="00BD3949" w:rsidP="00C35DAA" w:rsidRDefault="00BD3949" w14:paraId="454E35F9" w14:textId="77777777">
      <w:pPr>
        <w:autoSpaceDE w:val="0"/>
        <w:autoSpaceDN w:val="0"/>
        <w:adjustRightInd w:val="0"/>
        <w:spacing w:after="0"/>
        <w:jc w:val="both"/>
        <w:rPr>
          <w:b/>
          <w:bCs/>
          <w:sz w:val="24"/>
          <w:szCs w:val="24"/>
          <w:lang w:val="nn-NO"/>
        </w:rPr>
      </w:pPr>
      <w:r w:rsidRPr="00033B30">
        <w:rPr>
          <w:b/>
          <w:bCs/>
          <w:sz w:val="24"/>
          <w:szCs w:val="24"/>
          <w:lang w:val="nn-NO"/>
        </w:rPr>
        <w:t>Kva kan kontrollutvalet krevje innsyn i?</w:t>
      </w:r>
    </w:p>
    <w:p w:rsidRPr="00033B30" w:rsidR="00BD3949" w:rsidP="00C35DAA" w:rsidRDefault="00BD3949" w14:paraId="230A3DC8" w14:textId="77777777">
      <w:pPr>
        <w:autoSpaceDE w:val="0"/>
        <w:autoSpaceDN w:val="0"/>
        <w:adjustRightInd w:val="0"/>
        <w:spacing w:after="0"/>
        <w:jc w:val="both"/>
        <w:rPr>
          <w:sz w:val="24"/>
          <w:szCs w:val="24"/>
          <w:lang w:val="nn-NO"/>
        </w:rPr>
      </w:pPr>
    </w:p>
    <w:p w:rsidRPr="00033B30" w:rsidR="00BD3949" w:rsidP="00C35DAA" w:rsidRDefault="00BD3949" w14:paraId="66A9F755" w14:textId="77777777">
      <w:pPr>
        <w:autoSpaceDE w:val="0"/>
        <w:autoSpaceDN w:val="0"/>
        <w:adjustRightInd w:val="0"/>
        <w:spacing w:after="0"/>
        <w:jc w:val="both"/>
        <w:rPr>
          <w:sz w:val="24"/>
          <w:szCs w:val="24"/>
          <w:lang w:val="nn-NO"/>
        </w:rPr>
      </w:pPr>
      <w:r w:rsidRPr="00033B30">
        <w:rPr>
          <w:sz w:val="24"/>
          <w:szCs w:val="24"/>
          <w:lang w:val="nn-NO"/>
        </w:rPr>
        <w:t>Kontrollutvalet skal ha tilgang til alle opplysningar, utgreiingar og dokument som utvalet ser nødvendig for å utføre oppgåvene sine. Utgangspunktet er at det er kontrollutvalet som sjølv avgjer kva opplysningar og kva materiale som er nødvendig for kontrollen, og som det dermed er behov for å få tilgang til. Dette gjeld også dokument og opplysningar som knyter seg til tidlegare periodar, så framt dette er relevant for kontrollkomiteen sitt arbeid.</w:t>
      </w:r>
    </w:p>
    <w:p w:rsidRPr="00033B30" w:rsidR="00BD3949" w:rsidP="00C35DAA" w:rsidRDefault="00BD3949" w14:paraId="240C3D66" w14:textId="77777777">
      <w:pPr>
        <w:autoSpaceDE w:val="0"/>
        <w:autoSpaceDN w:val="0"/>
        <w:adjustRightInd w:val="0"/>
        <w:spacing w:after="0"/>
        <w:jc w:val="both"/>
        <w:rPr>
          <w:sz w:val="24"/>
          <w:szCs w:val="24"/>
          <w:lang w:val="nn-NO"/>
        </w:rPr>
      </w:pPr>
    </w:p>
    <w:p w:rsidRPr="00033B30" w:rsidR="00BD3949" w:rsidP="00C35DAA" w:rsidRDefault="00BD3949" w14:paraId="795AD5E8" w14:textId="77777777">
      <w:pPr>
        <w:autoSpaceDE w:val="0"/>
        <w:autoSpaceDN w:val="0"/>
        <w:adjustRightInd w:val="0"/>
        <w:spacing w:after="0"/>
        <w:jc w:val="both"/>
        <w:rPr>
          <w:sz w:val="24"/>
          <w:szCs w:val="24"/>
          <w:lang w:val="nn-NO"/>
        </w:rPr>
      </w:pPr>
      <w:r w:rsidRPr="00033B30">
        <w:rPr>
          <w:sz w:val="24"/>
          <w:szCs w:val="24"/>
          <w:lang w:val="nn-NO"/>
        </w:rPr>
        <w:t>Det er likevel eit krav om at dette må vere «nødvendig». Dette kravet gir uttrykk for ei viss avgrensing i rekkjevidda av innsynsretten. Ei heilt vilkårleg og uavgrensa innhenting av informasjon, utan at utvalet har gjort ei konkret vurdering av behovet for informasjonen, synest ikkje nødvendig for at kontrollutvalet skal kunne ivareta oppgåvene sine. Ein for omfattande informasjonstilgang vil også kunne gjere utvalet sitt arbeid meir tidkrevjande og unødig komplisert.</w:t>
      </w:r>
    </w:p>
    <w:p w:rsidRPr="00033B30" w:rsidR="00BD3949" w:rsidP="00C35DAA" w:rsidRDefault="00BD3949" w14:paraId="53100FCB" w14:textId="77777777">
      <w:pPr>
        <w:autoSpaceDE w:val="0"/>
        <w:autoSpaceDN w:val="0"/>
        <w:adjustRightInd w:val="0"/>
        <w:spacing w:after="0"/>
        <w:jc w:val="both"/>
        <w:rPr>
          <w:sz w:val="24"/>
          <w:szCs w:val="24"/>
          <w:lang w:val="nn-NO"/>
        </w:rPr>
      </w:pPr>
    </w:p>
    <w:p w:rsidRPr="00033B30" w:rsidR="00C35DAA" w:rsidP="00C35DAA" w:rsidRDefault="00BD3949" w14:paraId="022306CB" w14:textId="2CCD17A0">
      <w:pPr>
        <w:autoSpaceDE w:val="0"/>
        <w:autoSpaceDN w:val="0"/>
        <w:adjustRightInd w:val="0"/>
        <w:spacing w:after="0"/>
        <w:jc w:val="both"/>
        <w:rPr>
          <w:rFonts w:cstheme="minorHAnsi"/>
          <w:color w:val="333333"/>
          <w:sz w:val="24"/>
          <w:szCs w:val="24"/>
          <w:shd w:val="clear" w:color="auto" w:fill="FFFFFF"/>
          <w:lang w:val="nn-NO"/>
        </w:rPr>
      </w:pPr>
      <w:r w:rsidRPr="00033B30">
        <w:rPr>
          <w:sz w:val="24"/>
          <w:szCs w:val="24"/>
          <w:lang w:val="nn-NO"/>
        </w:rPr>
        <w:t>Kontrollutvalet skal ikkje trenge å grunngje årsaka for ein førespurnad, med mindre årsaka ikkje er openberr for styret.</w:t>
      </w:r>
    </w:p>
    <w:p w:rsidRPr="00033B30" w:rsidR="00BD3949" w:rsidP="00C35DAA" w:rsidRDefault="00BD3949" w14:paraId="2B12B54B" w14:textId="77777777">
      <w:pPr>
        <w:autoSpaceDE w:val="0"/>
        <w:autoSpaceDN w:val="0"/>
        <w:adjustRightInd w:val="0"/>
        <w:spacing w:after="0"/>
        <w:jc w:val="both"/>
        <w:rPr>
          <w:sz w:val="24"/>
          <w:szCs w:val="24"/>
          <w:shd w:val="clear" w:color="auto" w:fill="FFFFFF"/>
          <w:lang w:val="nn-NO"/>
        </w:rPr>
      </w:pPr>
    </w:p>
    <w:p w:rsidRPr="00033B30" w:rsidR="009F26AC" w:rsidP="00C35DAA" w:rsidRDefault="009F26AC" w14:paraId="361A98F5" w14:textId="77777777">
      <w:pPr>
        <w:spacing w:after="0"/>
        <w:jc w:val="both"/>
        <w:rPr>
          <w:b/>
          <w:bCs/>
          <w:sz w:val="24"/>
          <w:szCs w:val="24"/>
          <w:shd w:val="clear" w:color="auto" w:fill="FFFFFF"/>
          <w:lang w:val="nn-NO"/>
        </w:rPr>
      </w:pPr>
      <w:r w:rsidRPr="00033B30">
        <w:rPr>
          <w:b/>
          <w:bCs/>
          <w:sz w:val="24"/>
          <w:szCs w:val="24"/>
          <w:shd w:val="clear" w:color="auto" w:fill="FFFFFF"/>
          <w:lang w:val="nn-NO"/>
        </w:rPr>
        <w:t>Kan kontrollutvalet krevje å få generell lesetilgang til alle dokument i organisasjonsleddet sitt arkiv?</w:t>
      </w:r>
    </w:p>
    <w:p w:rsidRPr="00033B30" w:rsidR="009F26AC" w:rsidP="00C35DAA" w:rsidRDefault="009F26AC" w14:paraId="59100186" w14:textId="77777777">
      <w:pPr>
        <w:spacing w:after="0"/>
        <w:jc w:val="both"/>
        <w:rPr>
          <w:sz w:val="24"/>
          <w:szCs w:val="24"/>
          <w:shd w:val="clear" w:color="auto" w:fill="FFFFFF"/>
          <w:lang w:val="nn-NO"/>
        </w:rPr>
      </w:pPr>
    </w:p>
    <w:p w:rsidRPr="00033B30" w:rsidR="009F26AC" w:rsidP="00C35DAA" w:rsidRDefault="009F26AC" w14:paraId="58CFA6EF" w14:textId="77777777">
      <w:pPr>
        <w:spacing w:after="0"/>
        <w:jc w:val="both"/>
        <w:rPr>
          <w:sz w:val="24"/>
          <w:szCs w:val="24"/>
          <w:shd w:val="clear" w:color="auto" w:fill="FFFFFF"/>
          <w:lang w:val="nn-NO"/>
        </w:rPr>
      </w:pPr>
      <w:r w:rsidRPr="00033B30">
        <w:rPr>
          <w:sz w:val="24"/>
          <w:szCs w:val="24"/>
          <w:shd w:val="clear" w:color="auto" w:fill="FFFFFF"/>
          <w:lang w:val="nn-NO"/>
        </w:rPr>
        <w:t>Nei. Etter lova skal utvalet ha tilgang til alt som er nødvendig for at utvalet skal kunne utføre oppgåvene sine. Det inneber at utvalet ikkje kan krevje å få ein generell tilgang til alle dokument idrettslaget har i arkivet sitt. Krav om innsyn må knytast til og ha samanheng med den oppgåva kontrollutvalet er sett til å skjøtte, sjå meir over.</w:t>
      </w:r>
    </w:p>
    <w:p w:rsidRPr="00033B30" w:rsidR="009F26AC" w:rsidP="00C35DAA" w:rsidRDefault="009F26AC" w14:paraId="17B2E2EA" w14:textId="77777777">
      <w:pPr>
        <w:spacing w:after="0"/>
        <w:jc w:val="both"/>
        <w:rPr>
          <w:sz w:val="24"/>
          <w:szCs w:val="24"/>
          <w:shd w:val="clear" w:color="auto" w:fill="FFFFFF"/>
          <w:lang w:val="nn-NO"/>
        </w:rPr>
      </w:pPr>
    </w:p>
    <w:p w:rsidRPr="00033B30" w:rsidR="009F26AC" w:rsidP="00C35DAA" w:rsidRDefault="009F26AC" w14:paraId="601527BB" w14:textId="77777777">
      <w:pPr>
        <w:spacing w:after="0"/>
        <w:jc w:val="both"/>
        <w:rPr>
          <w:b/>
          <w:bCs/>
          <w:sz w:val="24"/>
          <w:szCs w:val="24"/>
          <w:shd w:val="clear" w:color="auto" w:fill="FFFFFF"/>
          <w:lang w:val="nn-NO"/>
        </w:rPr>
      </w:pPr>
      <w:r w:rsidRPr="00033B30">
        <w:rPr>
          <w:b/>
          <w:bCs/>
          <w:sz w:val="24"/>
          <w:szCs w:val="24"/>
          <w:shd w:val="clear" w:color="auto" w:fill="FFFFFF"/>
          <w:lang w:val="nn-NO"/>
        </w:rPr>
        <w:t>Kan kontrollutvalet krevje å få innsyn i saksframlegga til styret?</w:t>
      </w:r>
    </w:p>
    <w:p w:rsidRPr="00033B30" w:rsidR="009F26AC" w:rsidP="00C35DAA" w:rsidRDefault="009F26AC" w14:paraId="330B0E04" w14:textId="77777777">
      <w:pPr>
        <w:spacing w:after="0"/>
        <w:jc w:val="both"/>
        <w:rPr>
          <w:sz w:val="24"/>
          <w:szCs w:val="24"/>
          <w:shd w:val="clear" w:color="auto" w:fill="FFFFFF"/>
          <w:lang w:val="nn-NO"/>
        </w:rPr>
      </w:pPr>
    </w:p>
    <w:p w:rsidRPr="00033B30" w:rsidR="009F26AC" w:rsidP="00C35DAA" w:rsidRDefault="009F26AC" w14:paraId="197EBD0C" w14:textId="77777777">
      <w:pPr>
        <w:spacing w:after="0"/>
        <w:jc w:val="both"/>
        <w:rPr>
          <w:sz w:val="24"/>
          <w:szCs w:val="24"/>
          <w:shd w:val="clear" w:color="auto" w:fill="FFFFFF"/>
          <w:lang w:val="nn-NO"/>
        </w:rPr>
      </w:pPr>
      <w:r w:rsidRPr="00033B30">
        <w:rPr>
          <w:sz w:val="24"/>
          <w:szCs w:val="24"/>
          <w:shd w:val="clear" w:color="auto" w:fill="FFFFFF"/>
          <w:lang w:val="nn-NO"/>
        </w:rPr>
        <w:t>Det er berre styreprotokollane som må gjerast tilgjengelege for medlemmene. Til dømes har medlemmene i eit idrettslag ikkje krav på innsyn i saksframlegga til styremøta. Dette gjeld tilsvarande for kontrollutvalet. Dersom saksframlegget er nødvendig for kontrollutvalet si vurdering av saka, kan utvalet krevje innsyn også i dette.</w:t>
      </w:r>
    </w:p>
    <w:p w:rsidRPr="00033B30" w:rsidR="009F26AC" w:rsidP="00C35DAA" w:rsidRDefault="009F26AC" w14:paraId="3030E196" w14:textId="77777777">
      <w:pPr>
        <w:spacing w:after="0"/>
        <w:jc w:val="both"/>
        <w:rPr>
          <w:sz w:val="24"/>
          <w:szCs w:val="24"/>
          <w:shd w:val="clear" w:color="auto" w:fill="FFFFFF"/>
          <w:lang w:val="nn-NO"/>
        </w:rPr>
      </w:pPr>
    </w:p>
    <w:p w:rsidRPr="00033B30" w:rsidR="009F26AC" w:rsidP="00C35DAA" w:rsidRDefault="009F26AC" w14:paraId="7FE20730" w14:textId="77777777">
      <w:pPr>
        <w:spacing w:after="0"/>
        <w:jc w:val="both"/>
        <w:rPr>
          <w:b/>
          <w:bCs/>
          <w:sz w:val="24"/>
          <w:szCs w:val="24"/>
          <w:shd w:val="clear" w:color="auto" w:fill="FFFFFF"/>
          <w:lang w:val="nn-NO"/>
        </w:rPr>
      </w:pPr>
      <w:r w:rsidRPr="00033B30">
        <w:rPr>
          <w:b/>
          <w:bCs/>
          <w:sz w:val="24"/>
          <w:szCs w:val="24"/>
          <w:shd w:val="clear" w:color="auto" w:fill="FFFFFF"/>
          <w:lang w:val="nn-NO"/>
        </w:rPr>
        <w:t>Kan kontrollutvalet krevje å få innsyn i protokollar frå styremøte i tidlegare årsmøte-/ tingperiodar?</w:t>
      </w:r>
    </w:p>
    <w:p w:rsidRPr="00033B30" w:rsidR="009F26AC" w:rsidP="00C35DAA" w:rsidRDefault="009F26AC" w14:paraId="6F69C815" w14:textId="77777777">
      <w:pPr>
        <w:spacing w:after="0"/>
        <w:jc w:val="both"/>
        <w:rPr>
          <w:sz w:val="24"/>
          <w:szCs w:val="24"/>
          <w:shd w:val="clear" w:color="auto" w:fill="FFFFFF"/>
          <w:lang w:val="nn-NO"/>
        </w:rPr>
      </w:pPr>
    </w:p>
    <w:p w:rsidRPr="00033B30" w:rsidR="009F26AC" w:rsidP="00C35DAA" w:rsidRDefault="009F26AC" w14:paraId="20AE5129" w14:textId="77777777">
      <w:pPr>
        <w:spacing w:after="0"/>
        <w:jc w:val="both"/>
        <w:rPr>
          <w:sz w:val="24"/>
          <w:szCs w:val="24"/>
          <w:shd w:val="clear" w:color="auto" w:fill="FFFFFF"/>
          <w:lang w:val="nn-NO"/>
        </w:rPr>
      </w:pPr>
      <w:r w:rsidRPr="00033B30">
        <w:rPr>
          <w:sz w:val="24"/>
          <w:szCs w:val="24"/>
          <w:shd w:val="clear" w:color="auto" w:fill="FFFFFF"/>
          <w:lang w:val="nn-NO"/>
        </w:rPr>
        <w:t>Ja, dersom dette er nødvendig for at utvalet skal kunne utføre oppgåvene sine.</w:t>
      </w:r>
    </w:p>
    <w:p w:rsidRPr="00033B30" w:rsidR="009F26AC" w:rsidP="00C35DAA" w:rsidRDefault="009F26AC" w14:paraId="079CB474" w14:textId="77777777">
      <w:pPr>
        <w:spacing w:after="0"/>
        <w:jc w:val="both"/>
        <w:rPr>
          <w:sz w:val="24"/>
          <w:szCs w:val="24"/>
          <w:shd w:val="clear" w:color="auto" w:fill="FFFFFF"/>
          <w:lang w:val="nn-NO"/>
        </w:rPr>
      </w:pPr>
    </w:p>
    <w:p w:rsidRPr="00033B30" w:rsidR="009F26AC" w:rsidP="00C35DAA" w:rsidRDefault="009F26AC" w14:paraId="6387CF49" w14:textId="77777777">
      <w:pPr>
        <w:spacing w:after="0"/>
        <w:jc w:val="both"/>
        <w:rPr>
          <w:b/>
          <w:bCs/>
          <w:sz w:val="24"/>
          <w:szCs w:val="24"/>
          <w:shd w:val="clear" w:color="auto" w:fill="FFFFFF"/>
          <w:lang w:val="nn-NO"/>
        </w:rPr>
      </w:pPr>
      <w:r w:rsidRPr="00033B30">
        <w:rPr>
          <w:b/>
          <w:bCs/>
          <w:sz w:val="24"/>
          <w:szCs w:val="24"/>
          <w:shd w:val="clear" w:color="auto" w:fill="FFFFFF"/>
          <w:lang w:val="nn-NO"/>
        </w:rPr>
        <w:t>Skal kontrollutvalet innhente styreprotokollar også frå gruppe-/seksjonsstyre?</w:t>
      </w:r>
    </w:p>
    <w:p w:rsidRPr="00033B30" w:rsidR="009F26AC" w:rsidP="00C35DAA" w:rsidRDefault="009F26AC" w14:paraId="5543A330" w14:textId="77777777">
      <w:pPr>
        <w:spacing w:after="0"/>
        <w:jc w:val="both"/>
        <w:rPr>
          <w:sz w:val="24"/>
          <w:szCs w:val="24"/>
          <w:shd w:val="clear" w:color="auto" w:fill="FFFFFF"/>
          <w:lang w:val="nn-NO"/>
        </w:rPr>
      </w:pPr>
    </w:p>
    <w:p w:rsidRPr="00033B30" w:rsidR="00C35DAA" w:rsidP="00C35DAA" w:rsidRDefault="009F26AC" w14:paraId="7FCB9702" w14:textId="6C27FDE1">
      <w:pPr>
        <w:spacing w:after="0"/>
        <w:jc w:val="both"/>
        <w:rPr>
          <w:rFonts w:eastAsiaTheme="minorEastAsia"/>
          <w:sz w:val="24"/>
          <w:szCs w:val="24"/>
          <w:lang w:val="nn-NO"/>
        </w:rPr>
      </w:pPr>
      <w:r w:rsidRPr="00033B30">
        <w:rPr>
          <w:sz w:val="24"/>
          <w:szCs w:val="24"/>
          <w:shd w:val="clear" w:color="auto" w:fill="FFFFFF"/>
          <w:lang w:val="nn-NO"/>
        </w:rPr>
        <w:t>Nei. Det er berre styret som kan innhente styreprotokollar frå gruppe-/seksjonsstyra. Dette skuldast at styret er organisasjonsleddet si høgaste myndigheit mellom årsmøta /tinga og er ansvarleg for forvaltninga av heile organisasjonsleddet, inkludert gruppene/seksjonane. Dersom kontrollutvalet ønskjer innsyn i styreprotokollar frå gruppe-/seksjonsstyra, må kontrollutvalet kontakte styret, som deretter innhentar protokollane. Det er elles viktig å hugse på at kontrollutvalet berre kan krevje innsyn i styreprotokollar frå gruppe-/ seksjonsstyre dersom innsyn er nødvendig for utvalet sitt arbeid.</w:t>
      </w:r>
    </w:p>
    <w:p w:rsidRPr="00033B30" w:rsidR="00C35DAA" w:rsidP="00C35DAA" w:rsidRDefault="00C35DAA" w14:paraId="406D2E39" w14:textId="77777777">
      <w:pPr>
        <w:spacing w:after="0"/>
        <w:jc w:val="both"/>
        <w:rPr>
          <w:rFonts w:eastAsiaTheme="minorEastAsia"/>
          <w:sz w:val="24"/>
          <w:szCs w:val="24"/>
          <w:lang w:val="nn-NO"/>
        </w:rPr>
      </w:pPr>
    </w:p>
    <w:p w:rsidRPr="00033B30" w:rsidR="00C35DAA" w:rsidP="00C35DAA" w:rsidRDefault="00C35DAA" w14:paraId="37931C58" w14:textId="77777777">
      <w:pPr>
        <w:spacing w:after="0"/>
        <w:jc w:val="both"/>
        <w:rPr>
          <w:lang w:val="nn-NO"/>
        </w:rPr>
      </w:pPr>
      <w:r w:rsidRPr="00033B30">
        <w:rPr>
          <w:rFonts w:eastAsiaTheme="minorEastAsia"/>
          <w:b/>
          <w:bCs/>
          <w:sz w:val="24"/>
          <w:szCs w:val="24"/>
          <w:lang w:val="nn-NO"/>
        </w:rPr>
        <w:t>UTLEVERING AV INFORMASJON</w:t>
      </w:r>
    </w:p>
    <w:p w:rsidRPr="00033B30" w:rsidR="00C35DAA" w:rsidP="00C35DAA" w:rsidRDefault="00C35DAA" w14:paraId="21B33B6E" w14:textId="77777777">
      <w:pPr>
        <w:spacing w:after="0"/>
        <w:jc w:val="both"/>
        <w:rPr>
          <w:sz w:val="24"/>
          <w:szCs w:val="24"/>
          <w:lang w:val="nn-NO"/>
        </w:rPr>
      </w:pPr>
    </w:p>
    <w:p w:rsidRPr="00033B30" w:rsidR="00614306" w:rsidP="00C35DAA" w:rsidRDefault="00614306" w14:paraId="3B51ADB0" w14:textId="77777777">
      <w:pPr>
        <w:spacing w:after="0"/>
        <w:jc w:val="both"/>
        <w:rPr>
          <w:b/>
          <w:bCs/>
          <w:sz w:val="24"/>
          <w:szCs w:val="24"/>
          <w:lang w:val="nn-NO"/>
        </w:rPr>
      </w:pPr>
      <w:r w:rsidRPr="00033B30">
        <w:rPr>
          <w:b/>
          <w:bCs/>
          <w:sz w:val="24"/>
          <w:szCs w:val="24"/>
          <w:lang w:val="nn-NO"/>
        </w:rPr>
        <w:t>Kan kontrollutvalet levere ut informasjon til personar som ønskjer innsyn?</w:t>
      </w:r>
    </w:p>
    <w:p w:rsidRPr="00033B30" w:rsidR="00614306" w:rsidP="00C35DAA" w:rsidRDefault="00614306" w14:paraId="3C0B015D" w14:textId="77777777">
      <w:pPr>
        <w:spacing w:after="0"/>
        <w:jc w:val="both"/>
        <w:rPr>
          <w:b/>
          <w:bCs/>
          <w:sz w:val="24"/>
          <w:szCs w:val="24"/>
          <w:lang w:val="nn-NO"/>
        </w:rPr>
      </w:pPr>
    </w:p>
    <w:p w:rsidRPr="00033B30" w:rsidR="00C35DAA" w:rsidP="00C35DAA" w:rsidRDefault="00614306" w14:paraId="38C89E5F" w14:textId="4781078A">
      <w:pPr>
        <w:spacing w:after="0"/>
        <w:jc w:val="both"/>
        <w:rPr>
          <w:rFonts w:eastAsiaTheme="minorEastAsia"/>
          <w:sz w:val="24"/>
          <w:szCs w:val="24"/>
          <w:lang w:val="nn-NO"/>
        </w:rPr>
      </w:pPr>
      <w:r w:rsidRPr="00033B30">
        <w:rPr>
          <w:sz w:val="24"/>
          <w:szCs w:val="24"/>
          <w:lang w:val="nn-NO"/>
        </w:rPr>
        <w:t>Nei. Kontrollutvalet skal ikkje utlevere informasjon til tredjepartar. Kontrollutvalet sine oppgåver inneber å drive kontrollerande verksemd, og ikkje utøvande verksemd som sakshandsamar eller klageinstans for vedtak fatta av styret. Det er også viktig å hugse at kontrollutvalet rapporterer til årsmøtet/tinget.</w:t>
      </w:r>
    </w:p>
    <w:p w:rsidRPr="00033B30" w:rsidR="00C35DAA" w:rsidP="00C35DAA" w:rsidRDefault="00C35DAA" w14:paraId="3330ACF1" w14:textId="77777777">
      <w:pPr>
        <w:spacing w:after="0"/>
        <w:jc w:val="both"/>
        <w:rPr>
          <w:rFonts w:eastAsiaTheme="minorEastAsia"/>
          <w:sz w:val="24"/>
          <w:szCs w:val="24"/>
          <w:lang w:val="nn-NO"/>
        </w:rPr>
      </w:pPr>
    </w:p>
    <w:p w:rsidRPr="00033B30" w:rsidR="00C35DAA" w:rsidP="00C35DAA" w:rsidRDefault="00C35DAA" w14:paraId="6D676DD8" w14:textId="0D402A86">
      <w:pPr>
        <w:spacing w:after="0"/>
        <w:jc w:val="both"/>
        <w:rPr>
          <w:lang w:val="nn-NO"/>
        </w:rPr>
      </w:pPr>
      <w:r w:rsidRPr="00033B30">
        <w:rPr>
          <w:rFonts w:eastAsiaTheme="minorEastAsia"/>
          <w:b/>
          <w:bCs/>
          <w:sz w:val="24"/>
          <w:szCs w:val="24"/>
          <w:lang w:val="nn-NO"/>
        </w:rPr>
        <w:t>FORHOLDET MELLOM STYRET OG KONTROLLUTVALET</w:t>
      </w:r>
    </w:p>
    <w:p w:rsidRPr="00033B30" w:rsidR="00C35DAA" w:rsidP="00C35DAA" w:rsidRDefault="00C35DAA" w14:paraId="33EDDE92" w14:textId="77777777">
      <w:pPr>
        <w:spacing w:after="0"/>
        <w:jc w:val="both"/>
        <w:rPr>
          <w:rFonts w:cstheme="minorHAnsi"/>
          <w:b/>
          <w:sz w:val="24"/>
          <w:szCs w:val="24"/>
          <w:lang w:val="nn-NO"/>
        </w:rPr>
      </w:pPr>
    </w:p>
    <w:p w:rsidRPr="00033B30" w:rsidR="00614306" w:rsidP="00614306" w:rsidRDefault="00614306" w14:paraId="1F49265F" w14:textId="77777777">
      <w:pPr>
        <w:spacing w:after="0"/>
        <w:jc w:val="both"/>
        <w:rPr>
          <w:b/>
          <w:bCs/>
          <w:sz w:val="24"/>
          <w:szCs w:val="24"/>
          <w:lang w:val="nn-NO"/>
        </w:rPr>
      </w:pPr>
      <w:r w:rsidRPr="00614306">
        <w:rPr>
          <w:b/>
          <w:bCs/>
          <w:sz w:val="24"/>
          <w:szCs w:val="24"/>
          <w:lang w:val="nn-NO"/>
        </w:rPr>
        <w:lastRenderedPageBreak/>
        <w:t>Korleis bør dialogen vere mellom styret og kontrollutvalet?</w:t>
      </w:r>
    </w:p>
    <w:p w:rsidRPr="00033B30" w:rsidR="00614306" w:rsidP="00614306" w:rsidRDefault="00614306" w14:paraId="61F1E20D" w14:textId="77777777">
      <w:pPr>
        <w:spacing w:after="0"/>
        <w:jc w:val="both"/>
        <w:rPr>
          <w:b/>
          <w:bCs/>
          <w:sz w:val="24"/>
          <w:szCs w:val="24"/>
          <w:lang w:val="nn-NO"/>
        </w:rPr>
      </w:pPr>
    </w:p>
    <w:p w:rsidRPr="00614306" w:rsidR="00614306" w:rsidP="00614306" w:rsidRDefault="00614306" w14:paraId="3DC74C06" w14:textId="5451D1FE">
      <w:pPr>
        <w:spacing w:after="0"/>
        <w:jc w:val="both"/>
        <w:rPr>
          <w:sz w:val="24"/>
          <w:szCs w:val="24"/>
          <w:lang w:val="nn-NO"/>
        </w:rPr>
      </w:pPr>
      <w:r w:rsidRPr="00614306">
        <w:rPr>
          <w:sz w:val="24"/>
          <w:szCs w:val="24"/>
          <w:lang w:val="nn-NO"/>
        </w:rPr>
        <w:t>Etter årsmøtet tilrår vi at styret inviterer kontrollutvalet til eit møte for å diskutere korleis dialogen bør vere. På dette møtet bør følgjande punkt gjennomgåast:</w:t>
      </w:r>
    </w:p>
    <w:p w:rsidRPr="00614306" w:rsidR="00614306" w:rsidP="00614306" w:rsidRDefault="00614306" w14:paraId="21BC5AF9" w14:textId="77777777">
      <w:pPr>
        <w:numPr>
          <w:ilvl w:val="0"/>
          <w:numId w:val="17"/>
        </w:numPr>
        <w:spacing w:after="0"/>
        <w:jc w:val="both"/>
        <w:rPr>
          <w:sz w:val="24"/>
          <w:szCs w:val="24"/>
          <w:lang w:val="nn-NO"/>
        </w:rPr>
      </w:pPr>
      <w:r w:rsidRPr="00614306">
        <w:rPr>
          <w:sz w:val="24"/>
          <w:szCs w:val="24"/>
          <w:lang w:val="nn-NO"/>
        </w:rPr>
        <w:t>Kven er kontrollutvalet sin kontaktperson</w:t>
      </w:r>
    </w:p>
    <w:p w:rsidRPr="00614306" w:rsidR="00614306" w:rsidP="00614306" w:rsidRDefault="00614306" w14:paraId="51FABF4C" w14:textId="77777777">
      <w:pPr>
        <w:numPr>
          <w:ilvl w:val="0"/>
          <w:numId w:val="17"/>
        </w:numPr>
        <w:spacing w:after="0"/>
        <w:jc w:val="both"/>
        <w:rPr>
          <w:sz w:val="24"/>
          <w:szCs w:val="24"/>
          <w:lang w:val="nn-NO"/>
        </w:rPr>
      </w:pPr>
      <w:r w:rsidRPr="00614306">
        <w:rPr>
          <w:sz w:val="24"/>
          <w:szCs w:val="24"/>
          <w:lang w:val="nn-NO"/>
        </w:rPr>
        <w:t>Kven er styret sin kontaktperson</w:t>
      </w:r>
    </w:p>
    <w:p w:rsidRPr="00614306" w:rsidR="00614306" w:rsidP="00614306" w:rsidRDefault="00614306" w14:paraId="1B89B355" w14:textId="44FC9997">
      <w:pPr>
        <w:numPr>
          <w:ilvl w:val="0"/>
          <w:numId w:val="17"/>
        </w:numPr>
        <w:spacing w:after="0"/>
        <w:jc w:val="both"/>
        <w:rPr>
          <w:sz w:val="24"/>
          <w:szCs w:val="24"/>
          <w:lang w:val="nn-NO"/>
        </w:rPr>
      </w:pPr>
      <w:r w:rsidRPr="1EAE25EB" w:rsidR="00614306">
        <w:rPr>
          <w:sz w:val="24"/>
          <w:szCs w:val="24"/>
          <w:lang w:val="nn-NO"/>
        </w:rPr>
        <w:t xml:space="preserve">Korleis skal styreprotokollane </w:t>
      </w:r>
      <w:r w:rsidRPr="1EAE25EB" w:rsidR="20E8682A">
        <w:rPr>
          <w:sz w:val="24"/>
          <w:szCs w:val="24"/>
          <w:lang w:val="nn-NO"/>
        </w:rPr>
        <w:t>sendast over</w:t>
      </w:r>
    </w:p>
    <w:p w:rsidRPr="00033B30" w:rsidR="00614306" w:rsidP="00614306" w:rsidRDefault="00614306" w14:paraId="0CB18CDD" w14:textId="055CCE9F">
      <w:pPr>
        <w:numPr>
          <w:ilvl w:val="0"/>
          <w:numId w:val="17"/>
        </w:numPr>
        <w:spacing w:after="0"/>
        <w:jc w:val="both"/>
        <w:rPr>
          <w:sz w:val="24"/>
          <w:szCs w:val="24"/>
          <w:lang w:val="nn-NO"/>
        </w:rPr>
      </w:pPr>
      <w:r w:rsidRPr="1EAE25EB" w:rsidR="00614306">
        <w:rPr>
          <w:sz w:val="24"/>
          <w:szCs w:val="24"/>
          <w:lang w:val="nn-NO"/>
        </w:rPr>
        <w:t xml:space="preserve">Korleis skal andre opplysningar </w:t>
      </w:r>
      <w:r w:rsidRPr="1EAE25EB" w:rsidR="7CD46CBA">
        <w:rPr>
          <w:sz w:val="24"/>
          <w:szCs w:val="24"/>
          <w:lang w:val="nn-NO"/>
        </w:rPr>
        <w:t>sendast over</w:t>
      </w:r>
    </w:p>
    <w:p w:rsidRPr="00614306" w:rsidR="00614306" w:rsidP="00614306" w:rsidRDefault="00614306" w14:paraId="562C6C3F" w14:textId="77777777">
      <w:pPr>
        <w:spacing w:after="0"/>
        <w:jc w:val="both"/>
        <w:rPr>
          <w:b/>
          <w:bCs/>
          <w:sz w:val="24"/>
          <w:szCs w:val="24"/>
          <w:lang w:val="nn-NO"/>
        </w:rPr>
      </w:pPr>
    </w:p>
    <w:p w:rsidRPr="00033B30" w:rsidR="00614306" w:rsidP="00614306" w:rsidRDefault="00614306" w14:paraId="45B39F9C" w14:textId="77777777">
      <w:pPr>
        <w:spacing w:after="0"/>
        <w:jc w:val="both"/>
        <w:rPr>
          <w:b/>
          <w:bCs/>
          <w:sz w:val="24"/>
          <w:szCs w:val="24"/>
          <w:lang w:val="nn-NO"/>
        </w:rPr>
      </w:pPr>
      <w:r w:rsidRPr="00033B30">
        <w:rPr>
          <w:b/>
          <w:bCs/>
          <w:sz w:val="24"/>
          <w:szCs w:val="24"/>
          <w:lang w:val="nn-NO"/>
        </w:rPr>
        <w:t>Skal styret rapportere til kontrollutvalet?</w:t>
      </w:r>
    </w:p>
    <w:p w:rsidRPr="00033B30" w:rsidR="009C3A94" w:rsidP="00614306" w:rsidRDefault="009C3A94" w14:paraId="63D32AB6" w14:textId="77777777">
      <w:pPr>
        <w:spacing w:after="0"/>
        <w:jc w:val="both"/>
        <w:rPr>
          <w:b/>
          <w:bCs/>
          <w:sz w:val="24"/>
          <w:szCs w:val="24"/>
          <w:lang w:val="nn-NO"/>
        </w:rPr>
      </w:pPr>
    </w:p>
    <w:p w:rsidRPr="00033B30" w:rsidR="009C3A94" w:rsidP="00614306" w:rsidRDefault="00614306" w14:paraId="1EB1FE1E" w14:textId="77777777">
      <w:pPr>
        <w:spacing w:after="0"/>
        <w:jc w:val="both"/>
        <w:rPr>
          <w:sz w:val="24"/>
          <w:szCs w:val="24"/>
          <w:lang w:val="nn-NO"/>
        </w:rPr>
      </w:pPr>
      <w:r w:rsidRPr="00033B30">
        <w:rPr>
          <w:sz w:val="24"/>
          <w:szCs w:val="24"/>
          <w:lang w:val="nn-NO"/>
        </w:rPr>
        <w:t>Nei. Det er viktig å understreke at kontrollutvalet ikkje er eit organ som styret skal rapportere til, slik styret gjer til årsmøtet/tinget. Styret er høgaste myndigheit i organisasjonsleddet mellom årsmøta/tinga.</w:t>
      </w:r>
    </w:p>
    <w:p w:rsidRPr="00033B30" w:rsidR="009C3A94" w:rsidP="00614306" w:rsidRDefault="009C3A94" w14:paraId="053D27D2" w14:textId="77777777">
      <w:pPr>
        <w:spacing w:after="0"/>
        <w:jc w:val="both"/>
        <w:rPr>
          <w:sz w:val="24"/>
          <w:szCs w:val="24"/>
          <w:lang w:val="nn-NO"/>
        </w:rPr>
      </w:pPr>
    </w:p>
    <w:p w:rsidRPr="00033B30" w:rsidR="00C35DAA" w:rsidP="00614306" w:rsidRDefault="00614306" w14:paraId="70147FFC" w14:textId="2D6E8DA8">
      <w:pPr>
        <w:spacing w:after="0"/>
        <w:jc w:val="both"/>
        <w:rPr>
          <w:rFonts w:cstheme="minorHAnsi"/>
          <w:sz w:val="24"/>
          <w:szCs w:val="24"/>
          <w:lang w:val="nn-NO"/>
        </w:rPr>
      </w:pPr>
      <w:r w:rsidRPr="00033B30">
        <w:rPr>
          <w:sz w:val="24"/>
          <w:szCs w:val="24"/>
          <w:lang w:val="nn-NO"/>
        </w:rPr>
        <w:t>Både kontrollutvalet og styret svarer til årsmøtet/tinget, og ingen andre. Samtidig er det viktig for styret å hugse på at også kontrollutvalet skal sørgje for at medlemmene sine interesser blir ivaretekne i årsmøte-/tingperioden, dvs. at kontrollutvalet og styret har samanfallande interesser. Når kontrollutvalet ber om opplysningar er det ikkje fordi dei skal snoke i styret sitt arbeid, men fordi det er ein jobb dei er sette til av årsmøtet/tinget og dermed medlemmene. Kontrollutvalet kan sjølv få kritikk dersom årsmøtet/tinget meiner at dei ikkje har følgt opp oppgåva si slik dei burde. Det er difor viktig at dialogen mellom styret og kontrollutvalet skjer på ein open og konstruktiv måte.</w:t>
      </w:r>
    </w:p>
    <w:p w:rsidRPr="00033B30" w:rsidR="00614306" w:rsidP="00C35DAA" w:rsidRDefault="00614306" w14:paraId="4F9B18E6" w14:textId="77777777">
      <w:pPr>
        <w:spacing w:after="0"/>
        <w:jc w:val="both"/>
        <w:rPr>
          <w:b/>
          <w:bCs/>
          <w:sz w:val="24"/>
          <w:szCs w:val="24"/>
          <w:lang w:val="nn-NO"/>
        </w:rPr>
      </w:pPr>
    </w:p>
    <w:p w:rsidRPr="00033B30" w:rsidR="009C3A94" w:rsidP="009C3A94" w:rsidRDefault="009C3A94" w14:paraId="4154370E" w14:textId="77777777">
      <w:pPr>
        <w:spacing w:after="0"/>
        <w:jc w:val="both"/>
        <w:rPr>
          <w:b/>
          <w:bCs/>
          <w:sz w:val="24"/>
          <w:szCs w:val="24"/>
          <w:lang w:val="nn-NO"/>
        </w:rPr>
      </w:pPr>
      <w:r w:rsidRPr="00033B30">
        <w:rPr>
          <w:b/>
          <w:bCs/>
          <w:sz w:val="24"/>
          <w:szCs w:val="24"/>
          <w:lang w:val="nn-NO"/>
        </w:rPr>
        <w:t>Skal kontrollutvalet delta på styremøta?</w:t>
      </w:r>
    </w:p>
    <w:p w:rsidRPr="00033B30" w:rsidR="009C3A94" w:rsidP="009C3A94" w:rsidRDefault="009C3A94" w14:paraId="4D1EB64A" w14:textId="77777777">
      <w:pPr>
        <w:spacing w:after="0"/>
        <w:jc w:val="both"/>
        <w:rPr>
          <w:sz w:val="24"/>
          <w:szCs w:val="24"/>
          <w:lang w:val="nn-NO"/>
        </w:rPr>
      </w:pPr>
    </w:p>
    <w:p w:rsidRPr="00033B30" w:rsidR="009C3A94" w:rsidP="009C3A94" w:rsidRDefault="009C3A94" w14:paraId="56D0FB30" w14:textId="77777777">
      <w:pPr>
        <w:spacing w:after="0"/>
        <w:jc w:val="both"/>
        <w:rPr>
          <w:sz w:val="24"/>
          <w:szCs w:val="24"/>
          <w:lang w:val="nn-NO"/>
        </w:rPr>
      </w:pPr>
      <w:r w:rsidRPr="00033B30">
        <w:rPr>
          <w:sz w:val="24"/>
          <w:szCs w:val="24"/>
          <w:lang w:val="nn-NO"/>
        </w:rPr>
        <w:t>Nei. Styremøte er for styret sine medlemmer. Dersom styret ønskjer det, kan det invitere kontrollutvalet til å delta t.d. på bestemte saker.</w:t>
      </w:r>
    </w:p>
    <w:p w:rsidRPr="00033B30" w:rsidR="009C3A94" w:rsidP="009C3A94" w:rsidRDefault="009C3A94" w14:paraId="04575C7C" w14:textId="77777777">
      <w:pPr>
        <w:spacing w:after="0"/>
        <w:jc w:val="both"/>
        <w:rPr>
          <w:sz w:val="24"/>
          <w:szCs w:val="24"/>
          <w:lang w:val="nn-NO"/>
        </w:rPr>
      </w:pPr>
    </w:p>
    <w:p w:rsidRPr="00033B30" w:rsidR="009C3A94" w:rsidP="009C3A94" w:rsidRDefault="009C3A94" w14:paraId="2A4137E1" w14:textId="77777777">
      <w:pPr>
        <w:spacing w:after="0"/>
        <w:jc w:val="both"/>
        <w:rPr>
          <w:b/>
          <w:bCs/>
          <w:sz w:val="24"/>
          <w:szCs w:val="24"/>
          <w:lang w:val="nn-NO"/>
        </w:rPr>
      </w:pPr>
      <w:r w:rsidRPr="00033B30">
        <w:rPr>
          <w:b/>
          <w:bCs/>
          <w:sz w:val="24"/>
          <w:szCs w:val="24"/>
          <w:lang w:val="nn-NO"/>
        </w:rPr>
        <w:t>Kan kontrollutvalet krevje å få delta på styremøte?</w:t>
      </w:r>
    </w:p>
    <w:p w:rsidRPr="00033B30" w:rsidR="009C3A94" w:rsidP="009C3A94" w:rsidRDefault="009C3A94" w14:paraId="279FB41C" w14:textId="77777777">
      <w:pPr>
        <w:spacing w:after="0"/>
        <w:jc w:val="both"/>
        <w:rPr>
          <w:sz w:val="24"/>
          <w:szCs w:val="24"/>
          <w:lang w:val="nn-NO"/>
        </w:rPr>
      </w:pPr>
    </w:p>
    <w:p w:rsidRPr="00033B30" w:rsidR="009C3A94" w:rsidP="009C3A94" w:rsidRDefault="009C3A94" w14:paraId="23098B9B" w14:textId="77777777">
      <w:pPr>
        <w:spacing w:after="0"/>
        <w:jc w:val="both"/>
        <w:rPr>
          <w:sz w:val="24"/>
          <w:szCs w:val="24"/>
          <w:lang w:val="nn-NO"/>
        </w:rPr>
      </w:pPr>
      <w:r w:rsidRPr="00033B30">
        <w:rPr>
          <w:sz w:val="24"/>
          <w:szCs w:val="24"/>
          <w:lang w:val="nn-NO"/>
        </w:rPr>
        <w:t>Nei. Det er styret som bestemmer kven som skal få delta på styremøta ut over styret sine medlemmer.</w:t>
      </w:r>
    </w:p>
    <w:p w:rsidRPr="00033B30" w:rsidR="009C3A94" w:rsidP="009C3A94" w:rsidRDefault="009C3A94" w14:paraId="45805518" w14:textId="77777777">
      <w:pPr>
        <w:spacing w:after="0"/>
        <w:jc w:val="both"/>
        <w:rPr>
          <w:sz w:val="24"/>
          <w:szCs w:val="24"/>
          <w:lang w:val="nn-NO"/>
        </w:rPr>
      </w:pPr>
    </w:p>
    <w:p w:rsidRPr="00033B30" w:rsidR="009C3A94" w:rsidP="009C3A94" w:rsidRDefault="009C3A94" w14:paraId="403D7D1E" w14:textId="77777777">
      <w:pPr>
        <w:spacing w:after="0"/>
        <w:jc w:val="both"/>
        <w:rPr>
          <w:b/>
          <w:bCs/>
          <w:sz w:val="24"/>
          <w:szCs w:val="24"/>
          <w:lang w:val="nn-NO"/>
        </w:rPr>
      </w:pPr>
      <w:r w:rsidRPr="00033B30">
        <w:rPr>
          <w:b/>
          <w:bCs/>
          <w:sz w:val="24"/>
          <w:szCs w:val="24"/>
          <w:lang w:val="nn-NO"/>
        </w:rPr>
        <w:t>Skal kontrollutvalet møte heile styret eller berre styreleiar?</w:t>
      </w:r>
    </w:p>
    <w:p w:rsidRPr="00033B30" w:rsidR="009C3A94" w:rsidP="009C3A94" w:rsidRDefault="009C3A94" w14:paraId="1BA570F8" w14:textId="77777777">
      <w:pPr>
        <w:spacing w:after="0"/>
        <w:jc w:val="both"/>
        <w:rPr>
          <w:sz w:val="24"/>
          <w:szCs w:val="24"/>
          <w:lang w:val="nn-NO"/>
        </w:rPr>
      </w:pPr>
    </w:p>
    <w:p w:rsidRPr="00033B30" w:rsidR="009C3A94" w:rsidP="009C3A94" w:rsidRDefault="009C3A94" w14:paraId="11F5D080" w14:textId="77777777">
      <w:pPr>
        <w:spacing w:after="0"/>
        <w:jc w:val="both"/>
        <w:rPr>
          <w:sz w:val="24"/>
          <w:szCs w:val="24"/>
          <w:lang w:val="nn-NO"/>
        </w:rPr>
      </w:pPr>
      <w:r w:rsidRPr="00033B30">
        <w:rPr>
          <w:sz w:val="24"/>
          <w:szCs w:val="24"/>
          <w:lang w:val="nn-NO"/>
        </w:rPr>
        <w:t>Kontrollutvalet og styret må saman bli einige om kva dialog og kommunikasjonsform dei skal ha, inkludert kven som skal delta på møte og kven som skal vere kontaktperson for høvesvis styret og kontrollutvalet.</w:t>
      </w:r>
    </w:p>
    <w:p w:rsidRPr="00033B30" w:rsidR="009C3A94" w:rsidP="009C3A94" w:rsidRDefault="009C3A94" w14:paraId="4EFB852C" w14:textId="77777777">
      <w:pPr>
        <w:spacing w:after="0"/>
        <w:jc w:val="both"/>
        <w:rPr>
          <w:sz w:val="24"/>
          <w:szCs w:val="24"/>
          <w:lang w:val="nn-NO"/>
        </w:rPr>
      </w:pPr>
    </w:p>
    <w:p w:rsidRPr="00033B30" w:rsidR="009C3A94" w:rsidP="009C3A94" w:rsidRDefault="009C3A94" w14:paraId="1E4C87DB" w14:textId="77777777">
      <w:pPr>
        <w:spacing w:after="0"/>
        <w:jc w:val="both"/>
        <w:rPr>
          <w:b/>
          <w:bCs/>
          <w:sz w:val="24"/>
          <w:szCs w:val="24"/>
          <w:lang w:val="nn-NO"/>
        </w:rPr>
      </w:pPr>
      <w:r w:rsidRPr="00033B30">
        <w:rPr>
          <w:b/>
          <w:bCs/>
          <w:sz w:val="24"/>
          <w:szCs w:val="24"/>
          <w:lang w:val="nn-NO"/>
        </w:rPr>
        <w:t>Kan kontrollutvalet snakke med dagleg leiar i staden for styret?</w:t>
      </w:r>
    </w:p>
    <w:p w:rsidRPr="00033B30" w:rsidR="009C3A94" w:rsidP="009C3A94" w:rsidRDefault="009C3A94" w14:paraId="438C6BE0" w14:textId="77777777">
      <w:pPr>
        <w:spacing w:after="0"/>
        <w:jc w:val="both"/>
        <w:rPr>
          <w:sz w:val="24"/>
          <w:szCs w:val="24"/>
          <w:lang w:val="nn-NO"/>
        </w:rPr>
      </w:pPr>
    </w:p>
    <w:p w:rsidRPr="00033B30" w:rsidR="009C3A94" w:rsidP="009C3A94" w:rsidRDefault="009C3A94" w14:paraId="7904AFBA" w14:textId="77777777">
      <w:pPr>
        <w:spacing w:after="0"/>
        <w:jc w:val="both"/>
        <w:rPr>
          <w:sz w:val="24"/>
          <w:szCs w:val="24"/>
          <w:lang w:val="nn-NO"/>
        </w:rPr>
      </w:pPr>
      <w:r w:rsidRPr="00033B30">
        <w:rPr>
          <w:sz w:val="24"/>
          <w:szCs w:val="24"/>
          <w:lang w:val="nn-NO"/>
        </w:rPr>
        <w:t>Det er styret som skal svare for styret si verksemd overfor kontrollutvalet. Styret kan ha avtalt med kontrollutvalet at dagleg leiar møter kontrollutvalet, men det fritek ikkje styret frå sitt ansvar og representant for styret bør sjølv møte kontrollutvalet.</w:t>
      </w:r>
    </w:p>
    <w:p w:rsidRPr="00033B30" w:rsidR="009C3A94" w:rsidP="009C3A94" w:rsidRDefault="009C3A94" w14:paraId="69AB1F49" w14:textId="77777777">
      <w:pPr>
        <w:spacing w:after="0"/>
        <w:jc w:val="both"/>
        <w:rPr>
          <w:sz w:val="24"/>
          <w:szCs w:val="24"/>
          <w:lang w:val="nn-NO"/>
        </w:rPr>
      </w:pPr>
    </w:p>
    <w:p w:rsidRPr="00033B30" w:rsidR="009C3A94" w:rsidP="009C3A94" w:rsidRDefault="009C3A94" w14:paraId="43D6643D" w14:textId="77777777">
      <w:pPr>
        <w:spacing w:after="0"/>
        <w:jc w:val="both"/>
        <w:rPr>
          <w:b/>
          <w:bCs/>
          <w:sz w:val="24"/>
          <w:szCs w:val="24"/>
          <w:lang w:val="nn-NO"/>
        </w:rPr>
      </w:pPr>
      <w:r w:rsidRPr="00033B30">
        <w:rPr>
          <w:b/>
          <w:bCs/>
          <w:sz w:val="24"/>
          <w:szCs w:val="24"/>
          <w:lang w:val="nn-NO"/>
        </w:rPr>
        <w:t>Kva gjer styret viss det ikkje får kontakt med kontrollutvalet?</w:t>
      </w:r>
    </w:p>
    <w:p w:rsidRPr="00033B30" w:rsidR="009C3A94" w:rsidP="009C3A94" w:rsidRDefault="009C3A94" w14:paraId="6D322377" w14:textId="77777777">
      <w:pPr>
        <w:spacing w:after="0"/>
        <w:jc w:val="both"/>
        <w:rPr>
          <w:sz w:val="24"/>
          <w:szCs w:val="24"/>
          <w:lang w:val="nn-NO"/>
        </w:rPr>
      </w:pPr>
    </w:p>
    <w:p w:rsidRPr="00033B30" w:rsidR="00C35DAA" w:rsidP="009C3A94" w:rsidRDefault="009C3A94" w14:paraId="0A4D4CAF" w14:textId="12D040C5">
      <w:pPr>
        <w:spacing w:after="0"/>
        <w:jc w:val="both"/>
        <w:rPr>
          <w:sz w:val="24"/>
          <w:szCs w:val="24"/>
          <w:lang w:val="nn-NO"/>
        </w:rPr>
      </w:pPr>
      <w:r w:rsidRPr="00033B30">
        <w:rPr>
          <w:sz w:val="24"/>
          <w:szCs w:val="24"/>
          <w:lang w:val="nn-NO"/>
        </w:rPr>
        <w:t>Det er viktig at kontrollutvalet er operativt i årsmøte-/tingperioden. Dersom styret ikkje får etablert kontakt med kontrollutvalet, må styret sørgje for at det blir kalla inn til eit ekstraordinært årsmøte/ting for å velje nytt kontrollutval.</w:t>
      </w:r>
    </w:p>
    <w:p w:rsidRPr="00033B30" w:rsidR="009C3A94" w:rsidP="009C3A94" w:rsidRDefault="009C3A94" w14:paraId="0C716B36" w14:textId="77777777">
      <w:pPr>
        <w:spacing w:after="0"/>
        <w:jc w:val="both"/>
        <w:rPr>
          <w:b/>
          <w:bCs/>
          <w:sz w:val="24"/>
          <w:szCs w:val="24"/>
          <w:lang w:val="nn-NO"/>
        </w:rPr>
      </w:pPr>
    </w:p>
    <w:p w:rsidRPr="00033B30" w:rsidR="009C3A94" w:rsidP="009C3A94" w:rsidRDefault="009C3A94" w14:paraId="5C7EBB64" w14:textId="77777777">
      <w:pPr>
        <w:spacing w:after="0"/>
        <w:jc w:val="both"/>
        <w:rPr>
          <w:rFonts w:cstheme="minorHAnsi"/>
          <w:bCs/>
          <w:sz w:val="24"/>
          <w:szCs w:val="24"/>
          <w:lang w:val="nn-NO"/>
        </w:rPr>
      </w:pPr>
    </w:p>
    <w:p w:rsidRPr="00033B30" w:rsidR="00C35DAA" w:rsidP="00C35DAA" w:rsidRDefault="0012371A" w14:paraId="1E3B6638" w14:textId="572ADB85">
      <w:pPr>
        <w:spacing w:after="0"/>
        <w:jc w:val="both"/>
        <w:rPr>
          <w:rFonts w:cstheme="minorHAnsi"/>
          <w:b/>
          <w:sz w:val="24"/>
          <w:szCs w:val="24"/>
          <w:lang w:val="nn-NO"/>
        </w:rPr>
      </w:pPr>
      <w:r w:rsidRPr="00033B30">
        <w:rPr>
          <w:rFonts w:cstheme="minorHAnsi"/>
          <w:b/>
          <w:sz w:val="24"/>
          <w:szCs w:val="24"/>
          <w:lang w:val="nn-NO"/>
        </w:rPr>
        <w:t>INNVENDINGAR TIL STYRET SITT ARBEID</w:t>
      </w:r>
    </w:p>
    <w:p w:rsidRPr="00033B30" w:rsidR="0012371A" w:rsidP="00C35DAA" w:rsidRDefault="0012371A" w14:paraId="23BD1546" w14:textId="77777777">
      <w:pPr>
        <w:spacing w:after="0"/>
        <w:jc w:val="both"/>
        <w:rPr>
          <w:rFonts w:cstheme="minorHAnsi"/>
          <w:bCs/>
          <w:sz w:val="24"/>
          <w:szCs w:val="24"/>
          <w:lang w:val="nn-NO"/>
        </w:rPr>
      </w:pPr>
    </w:p>
    <w:p w:rsidRPr="00033B30" w:rsidR="00D87A2B" w:rsidP="00D87A2B" w:rsidRDefault="00D87A2B" w14:paraId="4D419C67" w14:textId="77777777">
      <w:pPr>
        <w:spacing w:after="0"/>
        <w:jc w:val="both"/>
        <w:rPr>
          <w:b/>
          <w:bCs/>
          <w:sz w:val="24"/>
          <w:szCs w:val="24"/>
          <w:shd w:val="clear" w:color="auto" w:fill="FFFFFF"/>
          <w:lang w:val="nn-NO"/>
        </w:rPr>
      </w:pPr>
      <w:r w:rsidRPr="00033B30">
        <w:rPr>
          <w:b/>
          <w:bCs/>
          <w:sz w:val="24"/>
          <w:szCs w:val="24"/>
          <w:shd w:val="clear" w:color="auto" w:fill="FFFFFF"/>
          <w:lang w:val="nn-NO"/>
        </w:rPr>
        <w:t>Kva gjer kontrollutvalet viss styret ikkje følgjer opp kontrollutvalet sine innvendingar?</w:t>
      </w:r>
    </w:p>
    <w:p w:rsidRPr="00033B30" w:rsidR="00D87A2B" w:rsidP="00D87A2B" w:rsidRDefault="00D87A2B" w14:paraId="0BA2BB4D" w14:textId="77777777">
      <w:pPr>
        <w:spacing w:after="0"/>
        <w:jc w:val="both"/>
        <w:rPr>
          <w:b/>
          <w:bCs/>
          <w:sz w:val="24"/>
          <w:szCs w:val="24"/>
          <w:shd w:val="clear" w:color="auto" w:fill="FFFFFF"/>
          <w:lang w:val="nn-NO"/>
        </w:rPr>
      </w:pPr>
    </w:p>
    <w:p w:rsidRPr="00033B30" w:rsidR="00D87A2B" w:rsidP="00D87A2B" w:rsidRDefault="00D87A2B" w14:paraId="6919FCF9" w14:textId="044AC465">
      <w:pPr>
        <w:spacing w:after="0"/>
        <w:jc w:val="both"/>
        <w:rPr>
          <w:sz w:val="24"/>
          <w:szCs w:val="24"/>
          <w:shd w:val="clear" w:color="auto" w:fill="FFFFFF"/>
          <w:lang w:val="nn-NO"/>
        </w:rPr>
      </w:pPr>
      <w:r w:rsidRPr="00033B30" w:rsidR="00D87A2B">
        <w:rPr>
          <w:sz w:val="24"/>
          <w:szCs w:val="24"/>
          <w:shd w:val="clear" w:color="auto" w:fill="FFFFFF"/>
          <w:lang w:val="nn-NO"/>
        </w:rPr>
        <w:t xml:space="preserve">Dersom kontrollutvalet oppdagar forhold som utvalet reagerer på i årsmøte-/ tingperioden, bør kontrollutvalet diskutere dette i møte, og protokollere si innvending til styret sitt arbeid. Deretter bør kontrollutvalet </w:t>
      </w:r>
      <w:r w:rsidRPr="00033B30" w:rsidR="7E1AC638">
        <w:rPr>
          <w:sz w:val="24"/>
          <w:szCs w:val="24"/>
          <w:shd w:val="clear" w:color="auto" w:fill="FFFFFF"/>
          <w:lang w:val="nn-NO"/>
        </w:rPr>
        <w:t xml:space="preserve">orientere</w:t>
      </w:r>
      <w:r w:rsidRPr="00033B30" w:rsidR="00D87A2B">
        <w:rPr>
          <w:sz w:val="24"/>
          <w:szCs w:val="24"/>
          <w:shd w:val="clear" w:color="auto" w:fill="FFFFFF"/>
          <w:lang w:val="nn-NO"/>
        </w:rPr>
        <w:t xml:space="preserve"> </w:t>
      </w:r>
      <w:r w:rsidRPr="00033B30" w:rsidR="00D87A2B">
        <w:rPr>
          <w:sz w:val="24"/>
          <w:szCs w:val="24"/>
          <w:shd w:val="clear" w:color="auto" w:fill="FFFFFF"/>
          <w:lang w:val="nn-NO"/>
        </w:rPr>
        <w:t xml:space="preserve">styret </w:t>
      </w:r>
      <w:r w:rsidRPr="00033B30" w:rsidR="6DCDA4F9">
        <w:rPr>
          <w:sz w:val="24"/>
          <w:szCs w:val="24"/>
          <w:shd w:val="clear" w:color="auto" w:fill="FFFFFF"/>
          <w:lang w:val="nn-NO"/>
        </w:rPr>
        <w:t xml:space="preserve">om </w:t>
      </w:r>
      <w:r w:rsidRPr="00033B30" w:rsidR="00D87A2B">
        <w:rPr>
          <w:sz w:val="24"/>
          <w:szCs w:val="24"/>
          <w:shd w:val="clear" w:color="auto" w:fill="FFFFFF"/>
          <w:lang w:val="nn-NO"/>
        </w:rPr>
        <w:t xml:space="preserve">si innvending. Dette bør anten skje skriftleg eller i eit møte med styret som blir protokollert, slik at kontrollutvalet kan dokumentere dette i ettertid. Dersom styret ikkje gir ei tilfredsstillande tilbakemelding på innvendinga, må kontrollutvalet vurdere om dette er noko som bør adresserast i meldinga til årsmøtet/tinget. Kontrollutvalet bør om nødvendig gjenta si innvending til styret.</w:t>
      </w:r>
    </w:p>
    <w:p w:rsidRPr="00033B30" w:rsidR="00D87A2B" w:rsidP="00D87A2B" w:rsidRDefault="00D87A2B" w14:paraId="70FDF7BB" w14:textId="77777777">
      <w:pPr>
        <w:spacing w:after="0"/>
        <w:jc w:val="both"/>
        <w:rPr>
          <w:sz w:val="24"/>
          <w:szCs w:val="24"/>
          <w:shd w:val="clear" w:color="auto" w:fill="FFFFFF"/>
          <w:lang w:val="nn-NO"/>
        </w:rPr>
      </w:pPr>
    </w:p>
    <w:p w:rsidRPr="00033B30" w:rsidR="00D87A2B" w:rsidP="00D87A2B" w:rsidRDefault="00D87A2B" w14:paraId="250AC954" w14:textId="2187C785">
      <w:pPr>
        <w:spacing w:after="0"/>
        <w:jc w:val="both"/>
        <w:rPr>
          <w:sz w:val="24"/>
          <w:szCs w:val="24"/>
          <w:shd w:val="clear" w:color="auto" w:fill="FFFFFF"/>
          <w:lang w:val="nn-NO"/>
        </w:rPr>
      </w:pPr>
      <w:r w:rsidRPr="00033B30">
        <w:rPr>
          <w:sz w:val="24"/>
          <w:szCs w:val="24"/>
          <w:shd w:val="clear" w:color="auto" w:fill="FFFFFF"/>
          <w:lang w:val="nn-NO"/>
        </w:rPr>
        <w:t>Eit døme kan vere om organisasjonsleddet, slik kontrollutvalet vurderer det, ikkje har gode nok rutinar for innhenting av politiattest. Viss ikkje forholdet blir brakt i orden, er dette noko som bør takast med i kontrollutvalet si melding.</w:t>
      </w:r>
    </w:p>
    <w:p w:rsidRPr="00033B30" w:rsidR="00D87A2B" w:rsidP="00D87A2B" w:rsidRDefault="00D87A2B" w14:paraId="55A7CD9C" w14:textId="77777777">
      <w:pPr>
        <w:spacing w:after="0"/>
        <w:jc w:val="both"/>
        <w:rPr>
          <w:b/>
          <w:bCs/>
          <w:sz w:val="24"/>
          <w:szCs w:val="24"/>
          <w:shd w:val="clear" w:color="auto" w:fill="FFFFFF"/>
          <w:lang w:val="nn-NO"/>
        </w:rPr>
      </w:pPr>
    </w:p>
    <w:p w:rsidRPr="00033B30" w:rsidR="00D87A2B" w:rsidP="00D87A2B" w:rsidRDefault="00D87A2B" w14:paraId="29DA726F" w14:textId="1F7B3B8A">
      <w:pPr>
        <w:spacing w:after="0"/>
        <w:jc w:val="both"/>
        <w:rPr>
          <w:b/>
          <w:bCs/>
          <w:sz w:val="24"/>
          <w:szCs w:val="24"/>
          <w:shd w:val="clear" w:color="auto" w:fill="FFFFFF"/>
          <w:lang w:val="nn-NO"/>
        </w:rPr>
      </w:pPr>
      <w:r w:rsidRPr="00033B30">
        <w:rPr>
          <w:b/>
          <w:bCs/>
          <w:sz w:val="24"/>
          <w:szCs w:val="24"/>
          <w:shd w:val="clear" w:color="auto" w:fill="FFFFFF"/>
          <w:lang w:val="nn-NO"/>
        </w:rPr>
        <w:t>Kva gjer kontrollutvalet dersom det oppdagar at styret ikkje har følgt opp årsmøte-/ tingvedtak?</w:t>
      </w:r>
    </w:p>
    <w:p w:rsidRPr="00033B30" w:rsidR="00D87A2B" w:rsidP="00D87A2B" w:rsidRDefault="00D87A2B" w14:paraId="729028D4" w14:textId="77777777">
      <w:pPr>
        <w:spacing w:after="0"/>
        <w:jc w:val="both"/>
        <w:rPr>
          <w:sz w:val="24"/>
          <w:szCs w:val="24"/>
          <w:shd w:val="clear" w:color="auto" w:fill="FFFFFF"/>
          <w:lang w:val="nn-NO"/>
        </w:rPr>
      </w:pPr>
    </w:p>
    <w:p w:rsidRPr="00033B30" w:rsidR="00D87A2B" w:rsidP="00D87A2B" w:rsidRDefault="00D87A2B" w14:paraId="3C64DAC6" w14:textId="714B5887">
      <w:pPr>
        <w:spacing w:after="0"/>
        <w:jc w:val="both"/>
        <w:rPr>
          <w:sz w:val="24"/>
          <w:szCs w:val="24"/>
          <w:shd w:val="clear" w:color="auto" w:fill="FFFFFF"/>
          <w:lang w:val="nn-NO"/>
        </w:rPr>
      </w:pPr>
      <w:r w:rsidRPr="00033B30">
        <w:rPr>
          <w:sz w:val="24"/>
          <w:szCs w:val="24"/>
          <w:shd w:val="clear" w:color="auto" w:fill="FFFFFF"/>
          <w:lang w:val="nn-NO"/>
        </w:rPr>
        <w:t>Kontrollutvalet bør først be styret gjere greie for årsaka til at årsmøte-/tingvedtak ikkje er følgde opp. Kontrollutvalet kan be om ei skriftleg utgreiing for dette, eller be om eit møte med styret som blir protokollert. Dersom kontrollutvalet ikkje får ei tilfredsstillande tilbakemelding, må kontrollutvalet vurdere om dette er eit forhold som bør omtalast i utvalet si melding til årsmøtet/tinget.</w:t>
      </w:r>
    </w:p>
    <w:p w:rsidRPr="00033B30" w:rsidR="00D87A2B" w:rsidP="00D87A2B" w:rsidRDefault="00D87A2B" w14:paraId="1AD4D064" w14:textId="77777777">
      <w:pPr>
        <w:spacing w:after="0"/>
        <w:jc w:val="both"/>
        <w:rPr>
          <w:sz w:val="24"/>
          <w:szCs w:val="24"/>
          <w:shd w:val="clear" w:color="auto" w:fill="FFFFFF"/>
          <w:lang w:val="nn-NO"/>
        </w:rPr>
      </w:pPr>
    </w:p>
    <w:p w:rsidRPr="00033B30" w:rsidR="00D87A2B" w:rsidP="00D87A2B" w:rsidRDefault="00D87A2B" w14:paraId="0429BE97" w14:textId="4C2DF9CB">
      <w:pPr>
        <w:spacing w:after="0"/>
        <w:jc w:val="both"/>
        <w:rPr>
          <w:b/>
          <w:bCs/>
          <w:sz w:val="24"/>
          <w:szCs w:val="24"/>
          <w:shd w:val="clear" w:color="auto" w:fill="FFFFFF"/>
          <w:lang w:val="nn-NO"/>
        </w:rPr>
      </w:pPr>
      <w:r w:rsidRPr="00033B30">
        <w:rPr>
          <w:b/>
          <w:bCs/>
          <w:sz w:val="24"/>
          <w:szCs w:val="24"/>
          <w:shd w:val="clear" w:color="auto" w:fill="FFFFFF"/>
          <w:lang w:val="nn-NO"/>
        </w:rPr>
        <w:t>Kva gjer utvalet dersom det oppdagar at styret ikkje har kontroll på økonomien i organisasjonsleddet?</w:t>
      </w:r>
    </w:p>
    <w:p w:rsidRPr="00033B30" w:rsidR="00D87A2B" w:rsidP="00D87A2B" w:rsidRDefault="00D87A2B" w14:paraId="4045ADEB" w14:textId="77777777">
      <w:pPr>
        <w:spacing w:after="0"/>
        <w:jc w:val="both"/>
        <w:rPr>
          <w:sz w:val="24"/>
          <w:szCs w:val="24"/>
          <w:shd w:val="clear" w:color="auto" w:fill="FFFFFF"/>
          <w:lang w:val="nn-NO"/>
        </w:rPr>
      </w:pPr>
    </w:p>
    <w:p w:rsidRPr="00033B30" w:rsidR="00D87A2B" w:rsidP="00D87A2B" w:rsidRDefault="00D87A2B" w14:paraId="50816678" w14:textId="1AFB9311">
      <w:pPr>
        <w:spacing w:after="0"/>
        <w:jc w:val="both"/>
        <w:rPr>
          <w:sz w:val="24"/>
          <w:szCs w:val="24"/>
          <w:shd w:val="clear" w:color="auto" w:fill="FFFFFF"/>
          <w:lang w:val="nn-NO"/>
        </w:rPr>
      </w:pPr>
      <w:r w:rsidRPr="00033B30">
        <w:rPr>
          <w:sz w:val="24"/>
          <w:szCs w:val="24"/>
          <w:shd w:val="clear" w:color="auto" w:fill="FFFFFF"/>
          <w:lang w:val="nn-NO"/>
        </w:rPr>
        <w:t>Kontrollutvalet bør så raskt som mogleg ta opp forholdet med styret, og be om nødvendig informasjon og dokumentasjon. Om nødvendig bør kontrollutvalet også be styret kalle inn rekneskapsførar/revisor til eit møte der kontrollutvalet deltek. Kontrollutvalet skal i si melding til årsmøtet/tinget gjere greie for feil og manglar knytte til rekneskap og økonomistyring.</w:t>
      </w:r>
    </w:p>
    <w:p w:rsidRPr="00033B30" w:rsidR="00D87A2B" w:rsidP="00D87A2B" w:rsidRDefault="00D87A2B" w14:paraId="173658DB" w14:textId="77777777">
      <w:pPr>
        <w:spacing w:after="0"/>
        <w:jc w:val="both"/>
        <w:rPr>
          <w:sz w:val="24"/>
          <w:szCs w:val="24"/>
          <w:shd w:val="clear" w:color="auto" w:fill="FFFFFF"/>
          <w:lang w:val="nn-NO"/>
        </w:rPr>
      </w:pPr>
    </w:p>
    <w:p w:rsidRPr="00033B30" w:rsidR="00C35DAA" w:rsidP="00D87A2B" w:rsidRDefault="00D87A2B" w14:paraId="63F5B696" w14:textId="0F44EB9A">
      <w:pPr>
        <w:spacing w:after="0"/>
        <w:jc w:val="both"/>
        <w:rPr>
          <w:sz w:val="24"/>
          <w:szCs w:val="24"/>
          <w:lang w:val="nn-NO"/>
        </w:rPr>
      </w:pPr>
      <w:r w:rsidRPr="00033B30">
        <w:rPr>
          <w:sz w:val="24"/>
          <w:szCs w:val="24"/>
          <w:shd w:val="clear" w:color="auto" w:fill="FFFFFF"/>
          <w:lang w:val="nn-NO"/>
        </w:rPr>
        <w:t>Dersom kontrollutvalet i eit organisasjonsledd meiner at organisasjonsleddet ikkje blir drive forsvarleg, eller det ikkje får tilgang til den informasjonen utvalet etterspør, kan overordna organisasjonsledd kontaktast for bistand</w:t>
      </w:r>
    </w:p>
    <w:p w:rsidRPr="00033B30" w:rsidR="00963E81" w:rsidP="00C35DAA" w:rsidRDefault="00963E81" w14:paraId="1864FC9E" w14:textId="77777777">
      <w:pPr>
        <w:spacing w:after="0"/>
        <w:jc w:val="both"/>
        <w:rPr>
          <w:sz w:val="24"/>
          <w:szCs w:val="24"/>
          <w:lang w:val="nn-NO"/>
        </w:rPr>
      </w:pPr>
    </w:p>
    <w:p w:rsidRPr="00033B30" w:rsidR="00C35DAA" w:rsidP="00C35DAA" w:rsidRDefault="00C35DAA" w14:paraId="646A7DDE" w14:textId="4C01CF42">
      <w:pPr>
        <w:spacing w:after="0"/>
        <w:jc w:val="both"/>
        <w:rPr>
          <w:b/>
          <w:bCs/>
          <w:sz w:val="24"/>
          <w:szCs w:val="24"/>
          <w:lang w:val="nn-NO"/>
        </w:rPr>
      </w:pPr>
      <w:r w:rsidRPr="00033B30">
        <w:rPr>
          <w:b/>
          <w:bCs/>
          <w:sz w:val="24"/>
          <w:szCs w:val="24"/>
          <w:lang w:val="nn-NO"/>
        </w:rPr>
        <w:t>ÅRSMØTET/TINGET OG KONTROLLUTVALET</w:t>
      </w:r>
    </w:p>
    <w:p w:rsidRPr="00033B30" w:rsidR="00C35DAA" w:rsidP="00C35DAA" w:rsidRDefault="00C35DAA" w14:paraId="646BA4A2" w14:textId="77777777">
      <w:pPr>
        <w:spacing w:after="0"/>
        <w:jc w:val="both"/>
        <w:rPr>
          <w:b/>
          <w:bCs/>
          <w:sz w:val="24"/>
          <w:szCs w:val="24"/>
          <w:lang w:val="nn-NO"/>
        </w:rPr>
      </w:pPr>
    </w:p>
    <w:p w:rsidRPr="00033B30" w:rsidR="00B65CC8" w:rsidP="00C35DAA" w:rsidRDefault="00B65CC8" w14:paraId="17B4C5AD" w14:textId="344970E7">
      <w:pPr>
        <w:spacing w:after="0"/>
        <w:jc w:val="both"/>
        <w:rPr>
          <w:b w:val="1"/>
          <w:bCs w:val="1"/>
          <w:sz w:val="24"/>
          <w:szCs w:val="24"/>
          <w:lang w:val="nn-NO"/>
        </w:rPr>
      </w:pPr>
      <w:r w:rsidRPr="49C5092C" w:rsidR="00B65CC8">
        <w:rPr>
          <w:b w:val="1"/>
          <w:bCs w:val="1"/>
          <w:sz w:val="24"/>
          <w:szCs w:val="24"/>
          <w:lang w:val="nn-NO"/>
        </w:rPr>
        <w:t>Skal kontrollutvalet gi ei</w:t>
      </w:r>
      <w:r w:rsidRPr="49C5092C" w:rsidR="4B83422A">
        <w:rPr>
          <w:b w:val="1"/>
          <w:bCs w:val="1"/>
          <w:sz w:val="24"/>
          <w:szCs w:val="24"/>
          <w:lang w:val="nn-NO"/>
        </w:rPr>
        <w:t>n rapport</w:t>
      </w:r>
      <w:r w:rsidRPr="49C5092C" w:rsidR="00B65CC8">
        <w:rPr>
          <w:b w:val="1"/>
          <w:bCs w:val="1"/>
          <w:sz w:val="24"/>
          <w:szCs w:val="24"/>
          <w:lang w:val="nn-NO"/>
        </w:rPr>
        <w:t xml:space="preserve"> til årsmøtet/tinget?</w:t>
      </w:r>
    </w:p>
    <w:p w:rsidRPr="00033B30" w:rsidR="00B65CC8" w:rsidP="00C35DAA" w:rsidRDefault="00B65CC8" w14:paraId="44492BE8" w14:textId="77777777">
      <w:pPr>
        <w:spacing w:after="0"/>
        <w:jc w:val="both"/>
        <w:rPr>
          <w:sz w:val="24"/>
          <w:szCs w:val="24"/>
          <w:lang w:val="nn-NO"/>
        </w:rPr>
      </w:pPr>
    </w:p>
    <w:p w:rsidRPr="00033B30" w:rsidR="00B65CC8" w:rsidP="00C35DAA" w:rsidRDefault="00B65CC8" w14:paraId="4ED72395" w14:textId="6BB8AB41">
      <w:pPr>
        <w:spacing w:after="0"/>
        <w:jc w:val="both"/>
        <w:rPr>
          <w:sz w:val="24"/>
          <w:szCs w:val="24"/>
          <w:lang w:val="nn-NO"/>
        </w:rPr>
      </w:pPr>
      <w:r w:rsidRPr="49C5092C" w:rsidR="00B65CC8">
        <w:rPr>
          <w:sz w:val="24"/>
          <w:szCs w:val="24"/>
          <w:lang w:val="nn-NO"/>
        </w:rPr>
        <w:t>Ja. Kontrollutvalet gir si</w:t>
      </w:r>
      <w:r w:rsidRPr="49C5092C" w:rsidR="60B2F17F">
        <w:rPr>
          <w:sz w:val="24"/>
          <w:szCs w:val="24"/>
          <w:lang w:val="nn-NO"/>
        </w:rPr>
        <w:t>n rapport</w:t>
      </w:r>
      <w:r w:rsidRPr="49C5092C" w:rsidR="00B65CC8">
        <w:rPr>
          <w:sz w:val="24"/>
          <w:szCs w:val="24"/>
          <w:lang w:val="nn-NO"/>
        </w:rPr>
        <w:t xml:space="preserve"> til årsmøtet/tinget. Det tyder at det er årsmøtet/tinget som skal ta imot ei utgreiing frå kontrollutvalet. NIF har laga eit forslag til kontrollutvalet si</w:t>
      </w:r>
      <w:r w:rsidRPr="49C5092C" w:rsidR="12D00752">
        <w:rPr>
          <w:sz w:val="24"/>
          <w:szCs w:val="24"/>
          <w:lang w:val="nn-NO"/>
        </w:rPr>
        <w:t>n</w:t>
      </w:r>
      <w:r w:rsidRPr="49C5092C" w:rsidR="00B65CC8">
        <w:rPr>
          <w:sz w:val="24"/>
          <w:szCs w:val="24"/>
          <w:lang w:val="nn-NO"/>
        </w:rPr>
        <w:t xml:space="preserve"> </w:t>
      </w:r>
      <w:r w:rsidRPr="49C5092C" w:rsidR="7FCD3577">
        <w:rPr>
          <w:sz w:val="24"/>
          <w:szCs w:val="24"/>
          <w:lang w:val="nn-NO"/>
        </w:rPr>
        <w:t>rapport</w:t>
      </w:r>
      <w:r w:rsidRPr="49C5092C" w:rsidR="00B65CC8">
        <w:rPr>
          <w:sz w:val="24"/>
          <w:szCs w:val="24"/>
          <w:lang w:val="nn-NO"/>
        </w:rPr>
        <w:t xml:space="preserve"> til årsmøtet/tinget.</w:t>
      </w:r>
    </w:p>
    <w:p w:rsidRPr="00033B30" w:rsidR="00B65CC8" w:rsidP="00C35DAA" w:rsidRDefault="00B65CC8" w14:paraId="0A853775" w14:textId="77777777">
      <w:pPr>
        <w:spacing w:after="0"/>
        <w:jc w:val="both"/>
        <w:rPr>
          <w:sz w:val="24"/>
          <w:szCs w:val="24"/>
          <w:lang w:val="nn-NO"/>
        </w:rPr>
      </w:pPr>
    </w:p>
    <w:p w:rsidRPr="00033B30" w:rsidR="00B65CC8" w:rsidP="00C35DAA" w:rsidRDefault="00B65CC8" w14:paraId="43ECA0F8" w14:textId="337AFB4A">
      <w:pPr>
        <w:spacing w:after="0"/>
        <w:jc w:val="both"/>
        <w:rPr>
          <w:b w:val="1"/>
          <w:bCs w:val="1"/>
          <w:sz w:val="24"/>
          <w:szCs w:val="24"/>
          <w:lang w:val="nn-NO"/>
        </w:rPr>
      </w:pPr>
      <w:r w:rsidRPr="49C5092C" w:rsidR="00B65CC8">
        <w:rPr>
          <w:b w:val="1"/>
          <w:bCs w:val="1"/>
          <w:sz w:val="24"/>
          <w:szCs w:val="24"/>
          <w:lang w:val="nn-NO"/>
        </w:rPr>
        <w:t xml:space="preserve">Kva skal </w:t>
      </w:r>
      <w:r w:rsidRPr="49C5092C" w:rsidR="3994ADBF">
        <w:rPr>
          <w:b w:val="1"/>
          <w:bCs w:val="1"/>
          <w:sz w:val="24"/>
          <w:szCs w:val="24"/>
          <w:lang w:val="nn-NO"/>
        </w:rPr>
        <w:t>rapporten</w:t>
      </w:r>
      <w:r w:rsidRPr="49C5092C" w:rsidR="00B65CC8">
        <w:rPr>
          <w:b w:val="1"/>
          <w:bCs w:val="1"/>
          <w:sz w:val="24"/>
          <w:szCs w:val="24"/>
          <w:lang w:val="nn-NO"/>
        </w:rPr>
        <w:t xml:space="preserve"> innehalde?</w:t>
      </w:r>
    </w:p>
    <w:p w:rsidRPr="00033B30" w:rsidR="00B65CC8" w:rsidP="00C35DAA" w:rsidRDefault="00B65CC8" w14:paraId="15F25A91" w14:textId="77777777">
      <w:pPr>
        <w:spacing w:after="0"/>
        <w:jc w:val="both"/>
        <w:rPr>
          <w:sz w:val="24"/>
          <w:szCs w:val="24"/>
          <w:lang w:val="nn-NO"/>
        </w:rPr>
      </w:pPr>
    </w:p>
    <w:p w:rsidRPr="00033B30" w:rsidR="00B65CC8" w:rsidP="00C35DAA" w:rsidRDefault="00B65CC8" w14:paraId="62CB3102" w14:textId="3B05A8B8">
      <w:pPr>
        <w:spacing w:after="0"/>
        <w:jc w:val="both"/>
        <w:rPr>
          <w:sz w:val="24"/>
          <w:szCs w:val="24"/>
          <w:lang w:val="nn-NO"/>
        </w:rPr>
      </w:pPr>
      <w:r w:rsidRPr="49C5092C" w:rsidR="00B65CC8">
        <w:rPr>
          <w:sz w:val="24"/>
          <w:szCs w:val="24"/>
          <w:lang w:val="nn-NO"/>
        </w:rPr>
        <w:t xml:space="preserve">Etter NIFs lov § 2-12 skal </w:t>
      </w:r>
      <w:r w:rsidRPr="49C5092C" w:rsidR="2E45ED68">
        <w:rPr>
          <w:sz w:val="24"/>
          <w:szCs w:val="24"/>
          <w:lang w:val="nn-NO"/>
        </w:rPr>
        <w:t>rapporten</w:t>
      </w:r>
      <w:r w:rsidRPr="49C5092C" w:rsidR="00B65CC8">
        <w:rPr>
          <w:sz w:val="24"/>
          <w:szCs w:val="24"/>
          <w:lang w:val="nn-NO"/>
        </w:rPr>
        <w:t xml:space="preserve"> innehalde ei skildring av kontrollutvalet sitt arbeid i årsmøte-/tingperioden, samt utvalet sin konklusjon på om styret har utført dei oppgåvene det er tillagt etter lova.</w:t>
      </w:r>
    </w:p>
    <w:p w:rsidRPr="00033B30" w:rsidR="00B65CC8" w:rsidP="00C35DAA" w:rsidRDefault="00B65CC8" w14:paraId="085A7B4C" w14:textId="77777777">
      <w:pPr>
        <w:spacing w:after="0"/>
        <w:jc w:val="both"/>
        <w:rPr>
          <w:sz w:val="24"/>
          <w:szCs w:val="24"/>
          <w:lang w:val="nn-NO"/>
        </w:rPr>
      </w:pPr>
    </w:p>
    <w:p w:rsidRPr="00033B30" w:rsidR="00C35DAA" w:rsidP="00C35DAA" w:rsidRDefault="00B65CC8" w14:paraId="512E69A5" w14:textId="7999F485">
      <w:pPr>
        <w:spacing w:after="0"/>
        <w:jc w:val="both"/>
        <w:rPr>
          <w:sz w:val="24"/>
          <w:szCs w:val="24"/>
          <w:lang w:val="nn-NO"/>
        </w:rPr>
      </w:pPr>
      <w:r w:rsidRPr="0DE9A9E5" w:rsidR="00B65CC8">
        <w:rPr>
          <w:sz w:val="24"/>
          <w:szCs w:val="24"/>
          <w:lang w:val="nn-NO"/>
        </w:rPr>
        <w:t xml:space="preserve">Sjå forslag til </w:t>
      </w:r>
      <w:r w:rsidRPr="0DE9A9E5" w:rsidR="784FF8FA">
        <w:rPr>
          <w:sz w:val="24"/>
          <w:szCs w:val="24"/>
          <w:lang w:val="nn-NO"/>
        </w:rPr>
        <w:t>rapport</w:t>
      </w:r>
      <w:r w:rsidRPr="0DE9A9E5" w:rsidR="00B65CC8">
        <w:rPr>
          <w:sz w:val="24"/>
          <w:szCs w:val="24"/>
          <w:lang w:val="nn-NO"/>
        </w:rPr>
        <w:t xml:space="preserve"> for organisasjonsledd med engasjert revisor og organisasjonsledd utan engasjert reviso</w:t>
      </w:r>
      <w:r w:rsidRPr="0DE9A9E5" w:rsidR="00B65CC8">
        <w:rPr>
          <w:sz w:val="24"/>
          <w:szCs w:val="24"/>
          <w:lang w:val="nn-NO"/>
        </w:rPr>
        <w:t>r</w:t>
      </w:r>
      <w:r w:rsidRPr="0DE9A9E5" w:rsidR="00B65CC8">
        <w:rPr>
          <w:b w:val="1"/>
          <w:bCs w:val="1"/>
          <w:sz w:val="24"/>
          <w:szCs w:val="24"/>
          <w:lang w:val="nn-NO"/>
        </w:rPr>
        <w:t xml:space="preserve"> </w:t>
      </w:r>
      <w:hyperlink r:id="R1d5103ac55b94565">
        <w:r w:rsidRPr="0DE9A9E5" w:rsidR="00C35DAA">
          <w:rPr>
            <w:rStyle w:val="Hyperkopling"/>
            <w:sz w:val="24"/>
            <w:szCs w:val="24"/>
            <w:lang w:val="nn-NO"/>
          </w:rPr>
          <w:t>her</w:t>
        </w:r>
      </w:hyperlink>
      <w:r w:rsidRPr="0DE9A9E5" w:rsidR="00C35DAA">
        <w:rPr>
          <w:sz w:val="24"/>
          <w:szCs w:val="24"/>
          <w:lang w:val="nn-NO"/>
        </w:rPr>
        <w:t>.</w:t>
      </w:r>
    </w:p>
    <w:p w:rsidRPr="00033B30" w:rsidR="00C35DAA" w:rsidP="00C35DAA" w:rsidRDefault="00C35DAA" w14:paraId="6533AFD5" w14:textId="77777777">
      <w:pPr>
        <w:spacing w:after="0"/>
        <w:jc w:val="both"/>
        <w:rPr>
          <w:rFonts w:cstheme="minorHAnsi"/>
          <w:bCs/>
          <w:sz w:val="24"/>
          <w:szCs w:val="24"/>
          <w:lang w:val="nn-NO"/>
        </w:rPr>
      </w:pPr>
    </w:p>
    <w:p w:rsidRPr="00033B30" w:rsidR="00BB7065" w:rsidP="00BB7065" w:rsidRDefault="00BB7065" w14:paraId="653F6F98" w14:textId="50DCD2A3">
      <w:pPr>
        <w:spacing w:after="0"/>
        <w:jc w:val="both"/>
        <w:rPr>
          <w:b w:val="1"/>
          <w:bCs w:val="1"/>
          <w:sz w:val="24"/>
          <w:szCs w:val="24"/>
          <w:lang w:val="nn-NO"/>
        </w:rPr>
      </w:pPr>
      <w:r w:rsidRPr="49C5092C" w:rsidR="00BB7065">
        <w:rPr>
          <w:b w:val="1"/>
          <w:bCs w:val="1"/>
          <w:sz w:val="24"/>
          <w:szCs w:val="24"/>
          <w:lang w:val="nn-NO"/>
        </w:rPr>
        <w:t xml:space="preserve">Når må </w:t>
      </w:r>
      <w:r w:rsidRPr="49C5092C" w:rsidR="656A954C">
        <w:rPr>
          <w:b w:val="1"/>
          <w:bCs w:val="1"/>
          <w:sz w:val="24"/>
          <w:szCs w:val="24"/>
          <w:lang w:val="nn-NO"/>
        </w:rPr>
        <w:t>rapporten</w:t>
      </w:r>
      <w:r w:rsidRPr="49C5092C" w:rsidR="00BB7065">
        <w:rPr>
          <w:b w:val="1"/>
          <w:bCs w:val="1"/>
          <w:sz w:val="24"/>
          <w:szCs w:val="24"/>
          <w:lang w:val="nn-NO"/>
        </w:rPr>
        <w:t xml:space="preserve"> vere ferdig?</w:t>
      </w:r>
    </w:p>
    <w:p w:rsidRPr="00033B30" w:rsidR="00BB7065" w:rsidP="00BB7065" w:rsidRDefault="00BB7065" w14:paraId="1E930139" w14:textId="77777777">
      <w:pPr>
        <w:spacing w:after="0"/>
        <w:jc w:val="both"/>
        <w:rPr>
          <w:sz w:val="24"/>
          <w:szCs w:val="24"/>
          <w:lang w:val="nn-NO"/>
        </w:rPr>
      </w:pPr>
    </w:p>
    <w:p w:rsidRPr="00033B30" w:rsidR="00BB7065" w:rsidP="00BB7065" w:rsidRDefault="00BB7065" w14:paraId="4DA8F58E" w14:textId="49B603CD">
      <w:pPr>
        <w:spacing w:after="0"/>
        <w:jc w:val="both"/>
        <w:rPr>
          <w:sz w:val="24"/>
          <w:szCs w:val="24"/>
          <w:lang w:val="nn-NO"/>
        </w:rPr>
      </w:pPr>
      <w:r w:rsidRPr="49C5092C" w:rsidR="0A025091">
        <w:rPr>
          <w:sz w:val="24"/>
          <w:szCs w:val="24"/>
          <w:lang w:val="nn-NO"/>
        </w:rPr>
        <w:t xml:space="preserve">Rapporten </w:t>
      </w:r>
      <w:r w:rsidRPr="49C5092C" w:rsidR="00BB7065">
        <w:rPr>
          <w:sz w:val="24"/>
          <w:szCs w:val="24"/>
          <w:lang w:val="nn-NO"/>
        </w:rPr>
        <w:t>må utarbeidast og sendast over til styret så tidleg at h</w:t>
      </w:r>
      <w:r w:rsidRPr="49C5092C" w:rsidR="2B99D11C">
        <w:rPr>
          <w:sz w:val="24"/>
          <w:szCs w:val="24"/>
          <w:lang w:val="nn-NO"/>
        </w:rPr>
        <w:t>an</w:t>
      </w:r>
      <w:r w:rsidRPr="49C5092C" w:rsidR="00BB7065">
        <w:rPr>
          <w:sz w:val="24"/>
          <w:szCs w:val="24"/>
          <w:lang w:val="nn-NO"/>
        </w:rPr>
        <w:t xml:space="preserve"> kan gjerast tilgjengeleg saman med andre saksdokument innan fristen for dette. Kontrollutvalet kan ikkje halde tilbake </w:t>
      </w:r>
      <w:r w:rsidRPr="49C5092C" w:rsidR="53C0416D">
        <w:rPr>
          <w:sz w:val="24"/>
          <w:szCs w:val="24"/>
          <w:lang w:val="nn-NO"/>
        </w:rPr>
        <w:t>rapporten</w:t>
      </w:r>
      <w:r w:rsidRPr="49C5092C" w:rsidR="00BB7065">
        <w:rPr>
          <w:sz w:val="24"/>
          <w:szCs w:val="24"/>
          <w:lang w:val="nn-NO"/>
        </w:rPr>
        <w:t xml:space="preserve"> og først gjere greie for innhaldet på årsmøtet/tinget. Dersom det oppstår forhold i perioden etter at </w:t>
      </w:r>
      <w:r w:rsidRPr="49C5092C" w:rsidR="57299A2E">
        <w:rPr>
          <w:sz w:val="24"/>
          <w:szCs w:val="24"/>
          <w:lang w:val="nn-NO"/>
        </w:rPr>
        <w:t>rapporten</w:t>
      </w:r>
      <w:r w:rsidRPr="49C5092C" w:rsidR="00BB7065">
        <w:rPr>
          <w:sz w:val="24"/>
          <w:szCs w:val="24"/>
          <w:lang w:val="nn-NO"/>
        </w:rPr>
        <w:t xml:space="preserve"> er gitt og fram til årsmøtet/tinget som kontrollutvalet </w:t>
      </w:r>
      <w:r w:rsidRPr="49C5092C" w:rsidR="00BB7065">
        <w:rPr>
          <w:sz w:val="24"/>
          <w:szCs w:val="24"/>
          <w:lang w:val="nn-NO"/>
        </w:rPr>
        <w:t xml:space="preserve">meiner det er viktig </w:t>
      </w:r>
      <w:r w:rsidRPr="49C5092C" w:rsidR="00BB7065">
        <w:rPr>
          <w:sz w:val="24"/>
          <w:szCs w:val="24"/>
          <w:lang w:val="nn-NO"/>
        </w:rPr>
        <w:t>å gjere organisasjonen merksam på, kan kontrollutvalet gjere greie for forholdet på årsmøtet/tinget.</w:t>
      </w:r>
    </w:p>
    <w:p w:rsidRPr="00033B30" w:rsidR="00BB7065" w:rsidP="00BB7065" w:rsidRDefault="00BB7065" w14:paraId="6604D3BF" w14:textId="77777777">
      <w:pPr>
        <w:spacing w:after="0"/>
        <w:jc w:val="both"/>
        <w:rPr>
          <w:sz w:val="24"/>
          <w:szCs w:val="24"/>
          <w:lang w:val="nn-NO"/>
        </w:rPr>
      </w:pPr>
    </w:p>
    <w:p w:rsidRPr="00033B30" w:rsidR="00BB7065" w:rsidP="00BB7065" w:rsidRDefault="00BB7065" w14:paraId="65E13288" w14:textId="7E625EFF">
      <w:pPr>
        <w:spacing w:after="0"/>
        <w:jc w:val="both"/>
        <w:rPr>
          <w:sz w:val="24"/>
          <w:szCs w:val="24"/>
          <w:lang w:val="nn-NO"/>
        </w:rPr>
      </w:pPr>
      <w:r w:rsidRPr="49C5092C" w:rsidR="00BB7065">
        <w:rPr>
          <w:sz w:val="24"/>
          <w:szCs w:val="24"/>
          <w:lang w:val="nn-NO"/>
        </w:rPr>
        <w:t>For kontrollutval i idrettslag med engasjert revisor, er det viktig at kontrollutvalet får sett revisor s</w:t>
      </w:r>
      <w:r w:rsidRPr="49C5092C" w:rsidR="119D8756">
        <w:rPr>
          <w:sz w:val="24"/>
          <w:szCs w:val="24"/>
          <w:lang w:val="nn-NO"/>
        </w:rPr>
        <w:t>in rapport</w:t>
      </w:r>
      <w:r w:rsidRPr="49C5092C" w:rsidR="00BB7065">
        <w:rPr>
          <w:sz w:val="24"/>
          <w:szCs w:val="24"/>
          <w:lang w:val="nn-NO"/>
        </w:rPr>
        <w:t xml:space="preserve"> før utvalet sjølv gir si melding.</w:t>
      </w:r>
    </w:p>
    <w:p w:rsidRPr="00033B30" w:rsidR="00BB7065" w:rsidP="00BB7065" w:rsidRDefault="00BB7065" w14:paraId="3A67A351" w14:textId="77777777">
      <w:pPr>
        <w:spacing w:after="0"/>
        <w:jc w:val="both"/>
        <w:rPr>
          <w:sz w:val="24"/>
          <w:szCs w:val="24"/>
          <w:lang w:val="nn-NO"/>
        </w:rPr>
      </w:pPr>
    </w:p>
    <w:p w:rsidRPr="00033B30" w:rsidR="00BB7065" w:rsidP="00BB7065" w:rsidRDefault="00BB7065" w14:paraId="0B5C8578" w14:textId="12E922AD">
      <w:pPr>
        <w:spacing w:after="0"/>
        <w:jc w:val="both"/>
        <w:rPr>
          <w:b w:val="1"/>
          <w:bCs w:val="1"/>
          <w:sz w:val="24"/>
          <w:szCs w:val="24"/>
          <w:lang w:val="nn-NO"/>
        </w:rPr>
      </w:pPr>
      <w:r w:rsidRPr="49C5092C" w:rsidR="00BB7065">
        <w:rPr>
          <w:b w:val="1"/>
          <w:bCs w:val="1"/>
          <w:sz w:val="24"/>
          <w:szCs w:val="24"/>
          <w:lang w:val="nn-NO"/>
        </w:rPr>
        <w:t xml:space="preserve">Kva gjer styret viss kontrollutvalet ikkje </w:t>
      </w:r>
      <w:r w:rsidRPr="49C5092C" w:rsidR="6795E5D0">
        <w:rPr>
          <w:b w:val="1"/>
          <w:bCs w:val="1"/>
          <w:sz w:val="24"/>
          <w:szCs w:val="24"/>
          <w:lang w:val="nn-NO"/>
        </w:rPr>
        <w:t>leverer rapport</w:t>
      </w:r>
      <w:r w:rsidRPr="49C5092C" w:rsidR="00BB7065">
        <w:rPr>
          <w:b w:val="1"/>
          <w:bCs w:val="1"/>
          <w:sz w:val="24"/>
          <w:szCs w:val="24"/>
          <w:lang w:val="nn-NO"/>
        </w:rPr>
        <w:t>?</w:t>
      </w:r>
    </w:p>
    <w:p w:rsidRPr="00033B30" w:rsidR="00BB7065" w:rsidP="00BB7065" w:rsidRDefault="00BB7065" w14:paraId="23C54E02" w14:textId="77777777">
      <w:pPr>
        <w:spacing w:after="0"/>
        <w:jc w:val="both"/>
        <w:rPr>
          <w:b/>
          <w:bCs/>
          <w:sz w:val="24"/>
          <w:szCs w:val="24"/>
          <w:lang w:val="nn-NO"/>
        </w:rPr>
      </w:pPr>
    </w:p>
    <w:p w:rsidRPr="00033B30" w:rsidR="00BB7065" w:rsidP="00BB7065" w:rsidRDefault="00BB7065" w14:paraId="7778FBF2" w14:textId="6FB45F16">
      <w:pPr>
        <w:spacing w:after="0"/>
        <w:jc w:val="both"/>
        <w:rPr>
          <w:sz w:val="24"/>
          <w:szCs w:val="24"/>
          <w:lang w:val="nn-NO"/>
        </w:rPr>
      </w:pPr>
      <w:r w:rsidRPr="49C5092C" w:rsidR="00BB7065">
        <w:rPr>
          <w:sz w:val="24"/>
          <w:szCs w:val="24"/>
          <w:lang w:val="nn-NO"/>
        </w:rPr>
        <w:t xml:space="preserve">Styret skal lage ein plan for gjennomføringa av årsmøtet/tinget som inkluderer ferdigstilling av dei dokumenta som skal gjerast tilgjengelege for medlemmene innan lova sine fristar. Dersom kontrollutvalet ikkje </w:t>
      </w:r>
      <w:r w:rsidRPr="49C5092C" w:rsidR="6CF19C9B">
        <w:rPr>
          <w:sz w:val="24"/>
          <w:szCs w:val="24"/>
          <w:lang w:val="nn-NO"/>
        </w:rPr>
        <w:t>leverer rapport</w:t>
      </w:r>
      <w:r w:rsidRPr="49C5092C" w:rsidR="00BB7065">
        <w:rPr>
          <w:sz w:val="24"/>
          <w:szCs w:val="24"/>
          <w:lang w:val="nn-NO"/>
        </w:rPr>
        <w:t>, må styret gjere greie for dette på årsmøtet/tinget. Dersom styret meiner kontrollutvalet ikkje har oppfylt pliktene sine etter lova, bør valkomiteen gjerast merksam på dette, slik at det kan veljast andre medlemmer til kontrollutvalet.</w:t>
      </w:r>
    </w:p>
    <w:p w:rsidRPr="00033B30" w:rsidR="00BB7065" w:rsidP="00BB7065" w:rsidRDefault="00BB7065" w14:paraId="512DE4F7" w14:textId="77777777">
      <w:pPr>
        <w:spacing w:after="0"/>
        <w:jc w:val="both"/>
        <w:rPr>
          <w:sz w:val="24"/>
          <w:szCs w:val="24"/>
          <w:lang w:val="nn-NO"/>
        </w:rPr>
      </w:pPr>
    </w:p>
    <w:p w:rsidRPr="00033B30" w:rsidR="00BB7065" w:rsidP="00BB7065" w:rsidRDefault="00BB7065" w14:paraId="77666B52" w14:textId="77777777">
      <w:pPr>
        <w:spacing w:after="0"/>
        <w:jc w:val="both"/>
        <w:rPr>
          <w:b/>
          <w:bCs/>
          <w:sz w:val="24"/>
          <w:szCs w:val="24"/>
          <w:lang w:val="nn-NO"/>
        </w:rPr>
      </w:pPr>
      <w:r w:rsidRPr="00033B30">
        <w:rPr>
          <w:b/>
          <w:bCs/>
          <w:sz w:val="24"/>
          <w:szCs w:val="24"/>
          <w:lang w:val="nn-NO"/>
        </w:rPr>
        <w:t>Har kontrollutvalet andre oppgåver til årsmøtet/tinget?</w:t>
      </w:r>
    </w:p>
    <w:p w:rsidRPr="00033B30" w:rsidR="00BB7065" w:rsidP="00BB7065" w:rsidRDefault="00BB7065" w14:paraId="1DB1DC7B" w14:textId="77777777">
      <w:pPr>
        <w:spacing w:after="0"/>
        <w:jc w:val="both"/>
        <w:rPr>
          <w:sz w:val="24"/>
          <w:szCs w:val="24"/>
          <w:lang w:val="nn-NO"/>
        </w:rPr>
      </w:pPr>
    </w:p>
    <w:p w:rsidRPr="00033B30" w:rsidR="00BB7065" w:rsidP="00BB7065" w:rsidRDefault="00BB7065" w14:paraId="2F302519" w14:textId="68B5B371">
      <w:pPr>
        <w:spacing w:after="0"/>
        <w:jc w:val="both"/>
        <w:rPr>
          <w:sz w:val="24"/>
          <w:szCs w:val="24"/>
          <w:lang w:val="nn-NO"/>
        </w:rPr>
      </w:pPr>
      <w:r w:rsidRPr="00033B30">
        <w:rPr>
          <w:sz w:val="24"/>
          <w:szCs w:val="24"/>
          <w:lang w:val="nn-NO"/>
        </w:rPr>
        <w:t xml:space="preserve">Ja. Utvalet skal få førelagt alle forslag til vedtak som skal handsamast på årsmøtet/tinget, og kan gi ei fråsegn til forslaga dersom utvalet finn det nødvendig. Det inneber at styret må sørgje for at </w:t>
      </w:r>
      <w:proofErr w:type="spellStart"/>
      <w:r w:rsidRPr="00033B30">
        <w:rPr>
          <w:sz w:val="24"/>
          <w:szCs w:val="24"/>
          <w:lang w:val="nn-NO"/>
        </w:rPr>
        <w:t>samtlege</w:t>
      </w:r>
      <w:proofErr w:type="spellEnd"/>
      <w:r w:rsidRPr="00033B30">
        <w:rPr>
          <w:sz w:val="24"/>
          <w:szCs w:val="24"/>
          <w:lang w:val="nn-NO"/>
        </w:rPr>
        <w:t xml:space="preserve"> forslag som skal handsamast på årsmøtet blir sende over til kontrollutvalet, slik at utvalet sjølv kan vurdere kva forslag utvalet skal kommentere. Utvalet sine fråsegner skal takast inn i saksdokumenta til årsmøtet/tinget.</w:t>
      </w:r>
    </w:p>
    <w:p w:rsidRPr="00033B30" w:rsidR="00BB7065" w:rsidP="00BB7065" w:rsidRDefault="00BB7065" w14:paraId="5A3D9885" w14:textId="77777777">
      <w:pPr>
        <w:spacing w:after="0"/>
        <w:jc w:val="both"/>
        <w:rPr>
          <w:sz w:val="24"/>
          <w:szCs w:val="24"/>
          <w:lang w:val="nn-NO"/>
        </w:rPr>
      </w:pPr>
    </w:p>
    <w:p w:rsidRPr="00033B30" w:rsidR="00BB7065" w:rsidP="00BB7065" w:rsidRDefault="00BB7065" w14:paraId="650BF0BE" w14:textId="77777777">
      <w:pPr>
        <w:spacing w:after="0"/>
        <w:jc w:val="both"/>
        <w:rPr>
          <w:sz w:val="24"/>
          <w:szCs w:val="24"/>
          <w:lang w:val="nn-NO"/>
        </w:rPr>
      </w:pPr>
      <w:r w:rsidRPr="00033B30">
        <w:rPr>
          <w:sz w:val="24"/>
          <w:szCs w:val="24"/>
          <w:lang w:val="nn-NO"/>
        </w:rPr>
        <w:t>Kontrollutvalet har med andre ord ikkje berre ein kontrollfunksjon overfor styret i årsmøte-/tingperioden, men har også ein kontrollfunksjon i forhold til forslag til vedtak som skal handsamast på årsmøtet/tinget. Årsmøtet/tinget er organisasjonsleddet si høgaste myndigheit, og kan fatte vedtak som får verknad for heile organisasjonen. Difor er det viktig at eit årsmøte-/tingvedtak er velovervege og velgrunngitt, slik at ein sikrar at konsekvensar av vedtaket er tydeleg formidla av forslagsstillar, og dermed reduserer risikoen for at det blir fatta avgjerder som t.d. ikkje kan gjennomførast, eller får utilsikta eller uønskte verknader. Dette er forhold som det er naturleg at eit kontrollutval peikar på i sine fråsegner til dei enkelte forslaga. Dette kan t.d. dreie seg om forslag om nye tiltak som det ikkje er sett av midlar til i budsjettet, eller forslag som ikkje er tilstrekkeleg presist formulert slik at det dermed er uklart kva som er dei faktiske konsekvensane av forslaget dersom det skulle bli vedteke.</w:t>
      </w:r>
    </w:p>
    <w:p w:rsidRPr="00033B30" w:rsidR="00BB7065" w:rsidP="00BB7065" w:rsidRDefault="00BB7065" w14:paraId="113119D5" w14:textId="77777777">
      <w:pPr>
        <w:spacing w:after="0"/>
        <w:jc w:val="both"/>
        <w:rPr>
          <w:sz w:val="24"/>
          <w:szCs w:val="24"/>
          <w:lang w:val="nn-NO"/>
        </w:rPr>
      </w:pPr>
    </w:p>
    <w:p w:rsidRPr="00033B30" w:rsidR="00BB7065" w:rsidP="00BB7065" w:rsidRDefault="00BB7065" w14:paraId="161F9FDD" w14:textId="08110D1F">
      <w:pPr>
        <w:spacing w:after="0"/>
        <w:jc w:val="both"/>
        <w:rPr>
          <w:sz w:val="24"/>
          <w:szCs w:val="24"/>
          <w:lang w:val="nn-NO"/>
        </w:rPr>
      </w:pPr>
      <w:r w:rsidRPr="00033B30">
        <w:rPr>
          <w:sz w:val="24"/>
          <w:szCs w:val="24"/>
          <w:lang w:val="nn-NO"/>
        </w:rPr>
        <w:t xml:space="preserve">Utvalet har </w:t>
      </w:r>
      <w:proofErr w:type="spellStart"/>
      <w:r w:rsidRPr="00033B30">
        <w:rPr>
          <w:sz w:val="24"/>
          <w:szCs w:val="24"/>
          <w:lang w:val="nn-NO"/>
        </w:rPr>
        <w:t>forslagsrett</w:t>
      </w:r>
      <w:proofErr w:type="spellEnd"/>
      <w:r w:rsidRPr="00033B30">
        <w:rPr>
          <w:sz w:val="24"/>
          <w:szCs w:val="24"/>
          <w:lang w:val="nn-NO"/>
        </w:rPr>
        <w:t xml:space="preserve"> til årsmøte/ting innanfor sitt arbeidsområde. Dette kan t.d. knyte seg til føresegner om rekneskap og økonomi i organisasjonsleddet si lov, eller forslag til endringar i ein eventuell instruks for kontrollutvalet.</w:t>
      </w:r>
    </w:p>
    <w:p w:rsidRPr="00033B30" w:rsidR="00BB7065" w:rsidP="00BB7065" w:rsidRDefault="00BB7065" w14:paraId="022BAF77" w14:textId="77777777">
      <w:pPr>
        <w:spacing w:after="0"/>
        <w:jc w:val="both"/>
        <w:rPr>
          <w:sz w:val="24"/>
          <w:szCs w:val="24"/>
          <w:lang w:val="nn-NO"/>
        </w:rPr>
      </w:pPr>
    </w:p>
    <w:p w:rsidRPr="00033B30" w:rsidR="00BB7065" w:rsidP="00BB7065" w:rsidRDefault="00BB7065" w14:paraId="564497E8" w14:textId="77777777">
      <w:pPr>
        <w:spacing w:after="0"/>
        <w:jc w:val="both"/>
        <w:rPr>
          <w:b/>
          <w:bCs/>
          <w:sz w:val="24"/>
          <w:szCs w:val="24"/>
          <w:lang w:val="nn-NO"/>
        </w:rPr>
      </w:pPr>
      <w:r w:rsidRPr="00033B30">
        <w:rPr>
          <w:b/>
          <w:bCs/>
          <w:sz w:val="24"/>
          <w:szCs w:val="24"/>
          <w:lang w:val="nn-NO"/>
        </w:rPr>
        <w:t>Må kontrollutvalet møte på årsmøtet/tinget?</w:t>
      </w:r>
    </w:p>
    <w:p w:rsidRPr="00033B30" w:rsidR="00BB7065" w:rsidP="00BB7065" w:rsidRDefault="00BB7065" w14:paraId="0181B0DB" w14:textId="77777777">
      <w:pPr>
        <w:spacing w:after="0"/>
        <w:jc w:val="both"/>
        <w:rPr>
          <w:sz w:val="24"/>
          <w:szCs w:val="24"/>
          <w:lang w:val="nn-NO"/>
        </w:rPr>
      </w:pPr>
    </w:p>
    <w:p w:rsidRPr="00033B30" w:rsidR="00BB7065" w:rsidP="00BB7065" w:rsidRDefault="00BB7065" w14:paraId="20848915" w14:textId="2653236C">
      <w:pPr>
        <w:spacing w:after="0"/>
        <w:jc w:val="both"/>
        <w:rPr>
          <w:sz w:val="24"/>
          <w:szCs w:val="24"/>
          <w:lang w:val="nn-NO"/>
        </w:rPr>
      </w:pPr>
      <w:r w:rsidRPr="1EAE25EB" w:rsidR="00BB7065">
        <w:rPr>
          <w:sz w:val="24"/>
          <w:szCs w:val="24"/>
          <w:lang w:val="nn-NO"/>
        </w:rPr>
        <w:t xml:space="preserve">Kontrollutvalet har møte-, tale- og </w:t>
      </w:r>
      <w:r w:rsidRPr="1EAE25EB" w:rsidR="00BB7065">
        <w:rPr>
          <w:sz w:val="24"/>
          <w:szCs w:val="24"/>
          <w:lang w:val="nn-NO"/>
        </w:rPr>
        <w:t>forslagsrett</w:t>
      </w:r>
      <w:r w:rsidRPr="1EAE25EB" w:rsidR="00BB7065">
        <w:rPr>
          <w:sz w:val="24"/>
          <w:szCs w:val="24"/>
          <w:lang w:val="nn-NO"/>
        </w:rPr>
        <w:t xml:space="preserve"> på årsmøtet/tinget. I idrettslag har kontrollutvalet sine medlemmer også stemmerett, men det er i kraft av å vere medlemmer i idrettslaget og ikkje som </w:t>
      </w:r>
      <w:r w:rsidRPr="1EAE25EB" w:rsidR="00BB7065">
        <w:rPr>
          <w:sz w:val="24"/>
          <w:szCs w:val="24"/>
          <w:lang w:val="nn-NO"/>
        </w:rPr>
        <w:t>utval</w:t>
      </w:r>
      <w:r w:rsidRPr="1EAE25EB" w:rsidR="78975F35">
        <w:rPr>
          <w:sz w:val="24"/>
          <w:szCs w:val="24"/>
          <w:lang w:val="nn-NO"/>
        </w:rPr>
        <w:t>s</w:t>
      </w:r>
      <w:r w:rsidRPr="1EAE25EB" w:rsidR="00BB7065">
        <w:rPr>
          <w:sz w:val="24"/>
          <w:szCs w:val="24"/>
          <w:lang w:val="nn-NO"/>
        </w:rPr>
        <w:t>medlemmer</w:t>
      </w:r>
      <w:r w:rsidRPr="1EAE25EB" w:rsidR="00BB7065">
        <w:rPr>
          <w:sz w:val="24"/>
          <w:szCs w:val="24"/>
          <w:lang w:val="nn-NO"/>
        </w:rPr>
        <w:t>.</w:t>
      </w:r>
    </w:p>
    <w:p w:rsidRPr="00033B30" w:rsidR="00BB7065" w:rsidP="00BB7065" w:rsidRDefault="00BB7065" w14:paraId="7B6BDCAE" w14:textId="77777777">
      <w:pPr>
        <w:spacing w:after="0"/>
        <w:jc w:val="both"/>
        <w:rPr>
          <w:sz w:val="24"/>
          <w:szCs w:val="24"/>
          <w:lang w:val="nn-NO"/>
        </w:rPr>
      </w:pPr>
    </w:p>
    <w:p w:rsidRPr="00033B30" w:rsidR="00C35DAA" w:rsidP="00BB7065" w:rsidRDefault="00BB7065" w14:paraId="5CBD67C8" w14:textId="178BB064">
      <w:pPr>
        <w:spacing w:after="0"/>
        <w:jc w:val="both"/>
        <w:rPr>
          <w:sz w:val="24"/>
          <w:szCs w:val="24"/>
          <w:lang w:val="nn-NO"/>
        </w:rPr>
      </w:pPr>
      <w:r w:rsidRPr="00033B30">
        <w:rPr>
          <w:sz w:val="24"/>
          <w:szCs w:val="24"/>
          <w:lang w:val="nn-NO"/>
        </w:rPr>
        <w:t>Utvalet må vere førebudd på oppfølgingsspørsmål til meldinga, og bør sørgje for at leiar ev. anna medlem deltek på årsmøtet/tinget.</w:t>
      </w:r>
    </w:p>
    <w:p w:rsidRPr="00033B30" w:rsidR="00BB7065" w:rsidP="00BB7065" w:rsidRDefault="00BB7065" w14:paraId="32DF092B" w14:textId="77777777">
      <w:pPr>
        <w:spacing w:after="0"/>
        <w:jc w:val="both"/>
        <w:rPr>
          <w:rFonts w:cstheme="minorHAnsi"/>
          <w:sz w:val="24"/>
          <w:szCs w:val="24"/>
          <w:lang w:val="nn-NO"/>
        </w:rPr>
      </w:pPr>
    </w:p>
    <w:p w:rsidRPr="00033B30" w:rsidR="00A01A92" w:rsidP="00A01A92" w:rsidRDefault="00A01A92" w14:paraId="68731949" w14:textId="77777777">
      <w:pPr>
        <w:spacing w:after="0"/>
        <w:jc w:val="both"/>
        <w:rPr>
          <w:b/>
          <w:bCs/>
          <w:sz w:val="24"/>
          <w:szCs w:val="24"/>
          <w:lang w:val="nn-NO"/>
        </w:rPr>
      </w:pPr>
      <w:r w:rsidRPr="00033B30">
        <w:rPr>
          <w:b/>
          <w:bCs/>
          <w:sz w:val="24"/>
          <w:szCs w:val="24"/>
          <w:lang w:val="nn-NO"/>
        </w:rPr>
        <w:t>INSTRUKS</w:t>
      </w:r>
    </w:p>
    <w:p w:rsidRPr="00033B30" w:rsidR="00A01A92" w:rsidP="00A01A92" w:rsidRDefault="00A01A92" w14:paraId="211FC40D" w14:textId="77777777">
      <w:pPr>
        <w:spacing w:after="0"/>
        <w:jc w:val="both"/>
        <w:rPr>
          <w:b/>
          <w:bCs/>
          <w:sz w:val="24"/>
          <w:szCs w:val="24"/>
          <w:lang w:val="nn-NO"/>
        </w:rPr>
      </w:pPr>
    </w:p>
    <w:p w:rsidRPr="00033B30" w:rsidR="00A01A92" w:rsidP="00A01A92" w:rsidRDefault="00A01A92" w14:paraId="229DF7B6" w14:textId="77777777">
      <w:pPr>
        <w:spacing w:after="0"/>
        <w:jc w:val="both"/>
        <w:rPr>
          <w:b/>
          <w:bCs/>
          <w:sz w:val="24"/>
          <w:szCs w:val="24"/>
          <w:lang w:val="nn-NO"/>
        </w:rPr>
      </w:pPr>
      <w:r w:rsidRPr="00033B30">
        <w:rPr>
          <w:b/>
          <w:bCs/>
          <w:sz w:val="24"/>
          <w:szCs w:val="24"/>
          <w:lang w:val="nn-NO"/>
        </w:rPr>
        <w:t>Kan organisasjonsleddet utarbeide ein eigen instruks for kontrollutvalet?</w:t>
      </w:r>
    </w:p>
    <w:p w:rsidRPr="00033B30" w:rsidR="00A01A92" w:rsidP="00A01A92" w:rsidRDefault="00A01A92" w14:paraId="188BD7D9" w14:textId="77777777">
      <w:pPr>
        <w:spacing w:after="0"/>
        <w:jc w:val="both"/>
        <w:rPr>
          <w:b/>
          <w:bCs/>
          <w:sz w:val="24"/>
          <w:szCs w:val="24"/>
          <w:lang w:val="nn-NO"/>
        </w:rPr>
      </w:pPr>
    </w:p>
    <w:p w:rsidRPr="00033B30" w:rsidR="00C35DAA" w:rsidP="00A01A92" w:rsidRDefault="00A01A92" w14:paraId="23E9C4FC" w14:textId="2134D411">
      <w:pPr>
        <w:spacing w:after="0"/>
        <w:jc w:val="both"/>
        <w:rPr>
          <w:sz w:val="24"/>
          <w:szCs w:val="24"/>
          <w:lang w:val="nn-NO"/>
        </w:rPr>
      </w:pPr>
      <w:r w:rsidRPr="00033B30">
        <w:rPr>
          <w:sz w:val="24"/>
          <w:szCs w:val="24"/>
          <w:lang w:val="nn-NO"/>
        </w:rPr>
        <w:t>Ja. Organisasjonsleddet sitt årsmøte/ting kan vedta instruks for kontrollutvalet. Ein slik instruks kan t.d. omfatte føresegner for korleis kontrollutvalet sitt arbeid skal organiserast, innkallingsfristar, prosedyre for dokumentdeling, kommunikasjonen med styret og fristar for å gi melding.</w:t>
      </w:r>
    </w:p>
    <w:p w:rsidRPr="00033B30" w:rsidR="00A01A92" w:rsidP="00A01A92" w:rsidRDefault="00A01A92" w14:paraId="4DB28812" w14:textId="77777777">
      <w:pPr>
        <w:spacing w:after="0"/>
        <w:jc w:val="both"/>
        <w:rPr>
          <w:sz w:val="24"/>
          <w:szCs w:val="24"/>
          <w:lang w:val="nn-NO"/>
        </w:rPr>
      </w:pPr>
    </w:p>
    <w:p w:rsidRPr="00033B30" w:rsidR="00C35DAA" w:rsidP="00C35DAA" w:rsidRDefault="00C35DAA" w14:paraId="5A36BB22" w14:textId="0268421A">
      <w:pPr>
        <w:spacing w:after="0"/>
        <w:jc w:val="both"/>
        <w:rPr>
          <w:rFonts w:cstheme="minorHAnsi"/>
          <w:b/>
          <w:sz w:val="28"/>
          <w:szCs w:val="28"/>
          <w:lang w:val="nn-NO"/>
        </w:rPr>
      </w:pPr>
      <w:r w:rsidRPr="00033B30">
        <w:rPr>
          <w:rFonts w:cstheme="minorHAnsi"/>
          <w:b/>
          <w:sz w:val="28"/>
          <w:szCs w:val="28"/>
          <w:lang w:val="nn-NO"/>
        </w:rPr>
        <w:t>KONTROLLUTVALET</w:t>
      </w:r>
      <w:r w:rsidRPr="00033B30" w:rsidR="008E5BDE">
        <w:rPr>
          <w:rFonts w:cstheme="minorHAnsi"/>
          <w:b/>
          <w:sz w:val="28"/>
          <w:szCs w:val="28"/>
          <w:lang w:val="nn-NO"/>
        </w:rPr>
        <w:t xml:space="preserve"> </w:t>
      </w:r>
      <w:r w:rsidRPr="00033B30">
        <w:rPr>
          <w:rFonts w:cstheme="minorHAnsi"/>
          <w:b/>
          <w:sz w:val="28"/>
          <w:szCs w:val="28"/>
          <w:lang w:val="nn-NO"/>
        </w:rPr>
        <w:t>S</w:t>
      </w:r>
      <w:r w:rsidRPr="00033B30" w:rsidR="008E5BDE">
        <w:rPr>
          <w:rFonts w:cstheme="minorHAnsi"/>
          <w:b/>
          <w:sz w:val="28"/>
          <w:szCs w:val="28"/>
          <w:lang w:val="nn-NO"/>
        </w:rPr>
        <w:t>ITT</w:t>
      </w:r>
      <w:r w:rsidRPr="00033B30">
        <w:rPr>
          <w:rFonts w:cstheme="minorHAnsi"/>
          <w:b/>
          <w:sz w:val="28"/>
          <w:szCs w:val="28"/>
          <w:lang w:val="nn-NO"/>
        </w:rPr>
        <w:t xml:space="preserve"> FORHOLD TIL ENGASJERT REVISOR</w:t>
      </w:r>
    </w:p>
    <w:p w:rsidRPr="00033B30" w:rsidR="00C35DAA" w:rsidP="00C35DAA" w:rsidRDefault="00C35DAA" w14:paraId="00B5DB0D" w14:textId="77777777">
      <w:pPr>
        <w:spacing w:after="0"/>
        <w:jc w:val="both"/>
        <w:rPr>
          <w:rFonts w:cstheme="minorHAnsi"/>
          <w:bCs/>
          <w:sz w:val="24"/>
          <w:szCs w:val="24"/>
          <w:lang w:val="nn-NO"/>
        </w:rPr>
      </w:pPr>
    </w:p>
    <w:p w:rsidRPr="00033B30" w:rsidR="00A256F0" w:rsidP="00A256F0" w:rsidRDefault="00A256F0" w14:paraId="272818BE" w14:textId="77777777">
      <w:pPr>
        <w:spacing w:after="0"/>
        <w:jc w:val="both"/>
        <w:rPr>
          <w:sz w:val="24"/>
          <w:szCs w:val="24"/>
          <w:lang w:val="nn-NO"/>
        </w:rPr>
      </w:pPr>
      <w:r w:rsidRPr="00033B30">
        <w:rPr>
          <w:sz w:val="24"/>
          <w:szCs w:val="24"/>
          <w:lang w:val="nn-NO"/>
        </w:rPr>
        <w:t>I organisasjonsledd med engasjert revisor er det viktig at kontrollutvalet har eit avklart forhold til rolle- og oppgåvefordelinga mellom utvalet og den engasjerte revisoren.</w:t>
      </w:r>
    </w:p>
    <w:p w:rsidRPr="00033B30" w:rsidR="00A256F0" w:rsidP="00A256F0" w:rsidRDefault="00A256F0" w14:paraId="15E377AC" w14:textId="77777777">
      <w:pPr>
        <w:spacing w:after="0"/>
        <w:jc w:val="both"/>
        <w:rPr>
          <w:sz w:val="24"/>
          <w:szCs w:val="24"/>
          <w:lang w:val="nn-NO"/>
        </w:rPr>
      </w:pPr>
    </w:p>
    <w:p w:rsidRPr="00033B30" w:rsidR="00A256F0" w:rsidP="00A256F0" w:rsidRDefault="00A256F0" w14:paraId="4849FECC" w14:textId="77777777">
      <w:pPr>
        <w:spacing w:after="0"/>
        <w:jc w:val="both"/>
        <w:rPr>
          <w:sz w:val="24"/>
          <w:szCs w:val="24"/>
          <w:lang w:val="nn-NO"/>
        </w:rPr>
      </w:pPr>
      <w:r w:rsidRPr="00033B30">
        <w:rPr>
          <w:sz w:val="24"/>
          <w:szCs w:val="24"/>
          <w:lang w:val="nn-NO"/>
        </w:rPr>
        <w:t>Engasjert revisor og kontrollutvalet har ulike oppgåver. Rekneskaps- og revisjonslovgjevinga pålegg revisor eit betydeleg arbeid i revisjonen av organisasjonsleddet sine rekneskap. Kontrollutvalet skal difor ikkje vurdere rekneskapsføringa særskilt, i motsetnad til kontrollutval i organisasjonsledd utan engasjert revisor.</w:t>
      </w:r>
    </w:p>
    <w:p w:rsidRPr="00033B30" w:rsidR="00A256F0" w:rsidP="00A256F0" w:rsidRDefault="00A256F0" w14:paraId="17EAF824" w14:textId="77777777">
      <w:pPr>
        <w:spacing w:after="0"/>
        <w:jc w:val="both"/>
        <w:rPr>
          <w:sz w:val="24"/>
          <w:szCs w:val="24"/>
          <w:lang w:val="nn-NO"/>
        </w:rPr>
      </w:pPr>
    </w:p>
    <w:p w:rsidRPr="00033B30" w:rsidR="00A256F0" w:rsidP="00A256F0" w:rsidRDefault="00A256F0" w14:paraId="59C0C6C7" w14:textId="686FCE4A">
      <w:pPr>
        <w:spacing w:after="0"/>
        <w:jc w:val="both"/>
        <w:rPr>
          <w:sz w:val="24"/>
          <w:szCs w:val="24"/>
          <w:lang w:val="nn-NO"/>
        </w:rPr>
      </w:pPr>
      <w:r w:rsidRPr="1EAE25EB" w:rsidR="00A256F0">
        <w:rPr>
          <w:sz w:val="24"/>
          <w:szCs w:val="24"/>
          <w:lang w:val="nn-NO"/>
        </w:rPr>
        <w:t xml:space="preserve">Det er føremålstenleg om kontrollutvalet gjennomfører eit møte med revisor </w:t>
      </w:r>
      <w:r w:rsidRPr="1EAE25EB" w:rsidR="6FFDCF70">
        <w:rPr>
          <w:sz w:val="24"/>
          <w:szCs w:val="24"/>
          <w:lang w:val="nn-NO"/>
        </w:rPr>
        <w:t>med ein gong</w:t>
      </w:r>
      <w:r w:rsidRPr="1EAE25EB" w:rsidR="00A256F0">
        <w:rPr>
          <w:sz w:val="24"/>
          <w:szCs w:val="24"/>
          <w:lang w:val="nn-NO"/>
        </w:rPr>
        <w:t xml:space="preserve"> etter årsmøtet/tinget for å etablere kontakt og avklare praktiske forhold knytt til begge partar sitt arbeid. Dette er særleg viktig dersom revisor og/eller kontrollutvalet er nye i rolla. Kontrollutvalet skal ha minst eitt årleg møte med engasjert revisor. Dersom det berre blir halde eitt møte, bør det vere i god tid før komande årsmøte/ting, slik at begge partar kan få informasjon som er relevant for innhaldet i dei meldingane som skal leggjast fram.</w:t>
      </w:r>
    </w:p>
    <w:p w:rsidRPr="00033B30" w:rsidR="00A256F0" w:rsidP="00A256F0" w:rsidRDefault="00A256F0" w14:paraId="6C8E1E94" w14:textId="77777777">
      <w:pPr>
        <w:spacing w:after="0"/>
        <w:jc w:val="both"/>
        <w:rPr>
          <w:sz w:val="24"/>
          <w:szCs w:val="24"/>
          <w:lang w:val="nn-NO"/>
        </w:rPr>
      </w:pPr>
    </w:p>
    <w:p w:rsidRPr="00033B30" w:rsidR="00A256F0" w:rsidP="00A256F0" w:rsidRDefault="00A256F0" w14:paraId="5396A4FF" w14:textId="088A72F2">
      <w:pPr>
        <w:spacing w:after="0"/>
        <w:jc w:val="both"/>
        <w:rPr>
          <w:sz w:val="24"/>
          <w:szCs w:val="24"/>
          <w:lang w:val="nn-NO"/>
        </w:rPr>
      </w:pPr>
      <w:r w:rsidRPr="1EAE25EB" w:rsidR="00A256F0">
        <w:rPr>
          <w:sz w:val="24"/>
          <w:szCs w:val="24"/>
          <w:lang w:val="nn-NO"/>
        </w:rPr>
        <w:t xml:space="preserve">I nokre tilfelle kan kontrollutvalet ha behov for innsyn og vurdering av særlege forhold knytt til </w:t>
      </w:r>
      <w:r w:rsidRPr="1EAE25EB" w:rsidR="00A256F0">
        <w:rPr>
          <w:sz w:val="24"/>
          <w:szCs w:val="24"/>
          <w:lang w:val="nn-NO"/>
        </w:rPr>
        <w:t>rekneskape</w:t>
      </w:r>
      <w:r w:rsidRPr="1EAE25EB" w:rsidR="5FA1E6FE">
        <w:rPr>
          <w:sz w:val="24"/>
          <w:szCs w:val="24"/>
          <w:lang w:val="nn-NO"/>
        </w:rPr>
        <w:t>n.</w:t>
      </w:r>
      <w:r w:rsidRPr="1EAE25EB" w:rsidR="00A256F0">
        <w:rPr>
          <w:sz w:val="24"/>
          <w:szCs w:val="24"/>
          <w:lang w:val="nn-NO"/>
        </w:rPr>
        <w:t xml:space="preserve"> Kontrollutvalet kan då engasjere revisor for å utføre dei revisjonsoppgåvene utvalet finn nødvendig. Organisasjonsleddet sitt styre bør informerast om dette på førehand, slik at styret kan medverke til at omfang og kostnader knytt til revisor sitt arbeid blir haldne på eit rimeleg nivå.</w:t>
      </w:r>
    </w:p>
    <w:p w:rsidRPr="00033B30" w:rsidR="00A256F0" w:rsidP="00A256F0" w:rsidRDefault="00A256F0" w14:paraId="36BC815D" w14:textId="77777777">
      <w:pPr>
        <w:spacing w:after="0"/>
        <w:jc w:val="both"/>
        <w:rPr>
          <w:sz w:val="24"/>
          <w:szCs w:val="24"/>
          <w:lang w:val="nn-NO"/>
        </w:rPr>
      </w:pPr>
    </w:p>
    <w:p w:rsidRPr="00033B30" w:rsidR="00C35DAA" w:rsidP="00A256F0" w:rsidRDefault="00A256F0" w14:paraId="6BA01902" w14:textId="2E2C3BAB">
      <w:pPr>
        <w:spacing w:after="0"/>
        <w:jc w:val="both"/>
        <w:rPr>
          <w:b/>
          <w:bCs/>
          <w:sz w:val="40"/>
          <w:szCs w:val="40"/>
          <w:lang w:val="nn-NO"/>
        </w:rPr>
      </w:pPr>
      <w:r w:rsidRPr="00033B30">
        <w:rPr>
          <w:sz w:val="24"/>
          <w:szCs w:val="24"/>
          <w:lang w:val="nn-NO"/>
        </w:rPr>
        <w:t>NIF har laga forslag til sjekkliste for kontroll av organisasjonsledd som har engasjert revisor. Sjå om klubbøkonomi</w:t>
      </w:r>
      <w:r w:rsidRPr="00033B30">
        <w:rPr>
          <w:sz w:val="24"/>
          <w:szCs w:val="24"/>
          <w:lang w:val="nn-NO"/>
        </w:rPr>
        <w:t xml:space="preserve"> </w:t>
      </w:r>
      <w:hyperlink w:history="1" r:id="rId15">
        <w:r w:rsidRPr="00033B30" w:rsidR="00C35DAA">
          <w:rPr>
            <w:rStyle w:val="Hyperkopling"/>
            <w:sz w:val="24"/>
            <w:szCs w:val="24"/>
            <w:lang w:val="nn-NO"/>
          </w:rPr>
          <w:t>he</w:t>
        </w:r>
        <w:r w:rsidRPr="00033B30" w:rsidR="00C35DAA">
          <w:rPr>
            <w:rStyle w:val="Hyperkopling"/>
            <w:sz w:val="24"/>
            <w:szCs w:val="24"/>
            <w:lang w:val="nn-NO"/>
          </w:rPr>
          <w:t>r</w:t>
        </w:r>
      </w:hyperlink>
      <w:r w:rsidRPr="00033B30" w:rsidR="00C35DAA">
        <w:rPr>
          <w:sz w:val="24"/>
          <w:szCs w:val="24"/>
          <w:lang w:val="nn-NO"/>
        </w:rPr>
        <w:t>.</w:t>
      </w:r>
      <w:r w:rsidRPr="00033B30" w:rsidR="007351CF">
        <w:rPr>
          <w:sz w:val="24"/>
          <w:szCs w:val="24"/>
          <w:lang w:val="nn-NO"/>
        </w:rPr>
        <w:t xml:space="preserve"> </w:t>
      </w:r>
    </w:p>
    <w:p w:rsidRPr="00033B30" w:rsidR="00C35DAA" w:rsidP="00C35DAA" w:rsidRDefault="00C35DAA" w14:paraId="77EC4F32" w14:textId="77777777">
      <w:pPr>
        <w:spacing w:after="0"/>
        <w:jc w:val="both"/>
        <w:rPr>
          <w:sz w:val="24"/>
          <w:szCs w:val="24"/>
          <w:lang w:val="nn-NO"/>
        </w:rPr>
      </w:pPr>
    </w:p>
    <w:p w:rsidRPr="00033B30" w:rsidR="00C35DAA" w:rsidP="00C35DAA" w:rsidRDefault="00C35DAA" w14:paraId="3FA7198A" w14:textId="77777777">
      <w:pPr>
        <w:spacing w:after="0"/>
        <w:jc w:val="both"/>
        <w:rPr>
          <w:b/>
          <w:bCs/>
          <w:sz w:val="28"/>
          <w:szCs w:val="28"/>
          <w:lang w:val="nn-NO"/>
        </w:rPr>
      </w:pPr>
      <w:r w:rsidRPr="00033B30">
        <w:rPr>
          <w:b/>
          <w:bCs/>
          <w:sz w:val="28"/>
          <w:szCs w:val="28"/>
          <w:lang w:val="nn-NO"/>
        </w:rPr>
        <w:t>FOR ORGANISASJONSLEDD MED ANLEGG</w:t>
      </w:r>
    </w:p>
    <w:p w:rsidRPr="00033B30" w:rsidR="00C35DAA" w:rsidP="00C35DAA" w:rsidRDefault="00C35DAA" w14:paraId="088B9E06" w14:textId="77777777">
      <w:pPr>
        <w:spacing w:after="0"/>
        <w:jc w:val="both"/>
        <w:rPr>
          <w:b/>
          <w:bCs/>
          <w:sz w:val="28"/>
          <w:szCs w:val="28"/>
          <w:lang w:val="nn-NO"/>
        </w:rPr>
      </w:pPr>
    </w:p>
    <w:p w:rsidRPr="00033B30" w:rsidR="00761A0C" w:rsidP="00761A0C" w:rsidRDefault="00761A0C" w14:paraId="32150312" w14:textId="77777777">
      <w:pPr>
        <w:spacing w:after="0"/>
        <w:jc w:val="both"/>
        <w:rPr>
          <w:sz w:val="24"/>
          <w:szCs w:val="24"/>
          <w:lang w:val="nn-NO"/>
        </w:rPr>
      </w:pPr>
      <w:r w:rsidRPr="00033B30">
        <w:rPr>
          <w:sz w:val="24"/>
          <w:szCs w:val="24"/>
          <w:lang w:val="nn-NO"/>
        </w:rPr>
        <w:t>Det kan vere risiko forbunde med å eige anlegg. Det kan vere fare for økonomisk tap knytt til manglande vedlikehald der anlegget er teknisk krevjande å drifte. Vidare kan nokre anlegg ha fare for personskade dersom tryggleiken ikkje er ivareteken.</w:t>
      </w:r>
    </w:p>
    <w:p w:rsidRPr="00033B30" w:rsidR="00761A0C" w:rsidP="00761A0C" w:rsidRDefault="00761A0C" w14:paraId="346E1DF8" w14:textId="77777777">
      <w:pPr>
        <w:spacing w:after="0"/>
        <w:jc w:val="both"/>
        <w:rPr>
          <w:sz w:val="24"/>
          <w:szCs w:val="24"/>
          <w:lang w:val="nn-NO"/>
        </w:rPr>
      </w:pPr>
    </w:p>
    <w:p w:rsidRPr="00033B30" w:rsidR="00761A0C" w:rsidP="00761A0C" w:rsidRDefault="00761A0C" w14:paraId="7F4CF9C8" w14:textId="49C93241">
      <w:pPr>
        <w:spacing w:after="0"/>
        <w:jc w:val="both"/>
        <w:rPr>
          <w:sz w:val="24"/>
          <w:szCs w:val="24"/>
          <w:lang w:val="nn-NO"/>
        </w:rPr>
      </w:pPr>
      <w:r w:rsidRPr="00033B30">
        <w:rPr>
          <w:sz w:val="24"/>
          <w:szCs w:val="24"/>
          <w:lang w:val="nn-NO"/>
        </w:rPr>
        <w:t>Kontrollutvalet sitt arbeid bør omfatte ei risikovurdering av organisasjonsleddet si verksemd knytt til anlegget. I denne risikovurderinga bør kontrollutvalet som eit minimum kontrollere følgjande:</w:t>
      </w:r>
    </w:p>
    <w:p w:rsidRPr="00033B30" w:rsidR="00761A0C" w:rsidP="00761A0C" w:rsidRDefault="00761A0C" w14:paraId="5203091D" w14:textId="77777777">
      <w:pPr>
        <w:pStyle w:val="Listeavsnitt"/>
        <w:numPr>
          <w:ilvl w:val="0"/>
          <w:numId w:val="18"/>
        </w:numPr>
        <w:spacing w:after="0"/>
        <w:jc w:val="both"/>
        <w:rPr>
          <w:sz w:val="24"/>
          <w:szCs w:val="24"/>
          <w:lang w:val="nn-NO"/>
        </w:rPr>
      </w:pPr>
      <w:r w:rsidRPr="00033B30">
        <w:rPr>
          <w:sz w:val="24"/>
          <w:szCs w:val="24"/>
          <w:lang w:val="nn-NO"/>
        </w:rPr>
        <w:t>Om det finst rutinar for forvaltning, drift og vedlikehald av anlegget</w:t>
      </w:r>
    </w:p>
    <w:p w:rsidRPr="00033B30" w:rsidR="00761A0C" w:rsidP="00761A0C" w:rsidRDefault="00761A0C" w14:paraId="598191BF" w14:textId="77777777">
      <w:pPr>
        <w:pStyle w:val="Listeavsnitt"/>
        <w:numPr>
          <w:ilvl w:val="0"/>
          <w:numId w:val="18"/>
        </w:numPr>
        <w:spacing w:after="0"/>
        <w:jc w:val="both"/>
        <w:rPr>
          <w:sz w:val="24"/>
          <w:szCs w:val="24"/>
          <w:lang w:val="nn-NO"/>
        </w:rPr>
      </w:pPr>
      <w:r w:rsidRPr="00033B30">
        <w:rPr>
          <w:sz w:val="24"/>
          <w:szCs w:val="24"/>
          <w:lang w:val="nn-NO"/>
        </w:rPr>
        <w:t>Om det finst rutinar og reglar for bruk, tilgang og tryggleik knytt til anlegget</w:t>
      </w:r>
    </w:p>
    <w:p w:rsidRPr="00033B30" w:rsidR="00761A0C" w:rsidP="00761A0C" w:rsidRDefault="00761A0C" w14:paraId="66E4796E" w14:textId="77777777">
      <w:pPr>
        <w:spacing w:after="0"/>
        <w:jc w:val="both"/>
        <w:rPr>
          <w:sz w:val="24"/>
          <w:szCs w:val="24"/>
          <w:lang w:val="nn-NO"/>
        </w:rPr>
      </w:pPr>
    </w:p>
    <w:p w:rsidRPr="00033B30" w:rsidR="00C35DAA" w:rsidP="00761A0C" w:rsidRDefault="00761A0C" w14:paraId="73B2F611" w14:textId="5AC14206">
      <w:pPr>
        <w:spacing w:after="0"/>
        <w:jc w:val="both"/>
        <w:rPr>
          <w:sz w:val="24"/>
          <w:szCs w:val="24"/>
          <w:lang w:val="nn-NO"/>
        </w:rPr>
      </w:pPr>
      <w:r w:rsidRPr="00033B30">
        <w:rPr>
          <w:sz w:val="24"/>
          <w:szCs w:val="24"/>
          <w:lang w:val="nn-NO"/>
        </w:rPr>
        <w:t>Omfanget av utvalet sin kontroll avheng av anlegget sin karakter, kompleksitet og skadepotensial.</w:t>
      </w:r>
    </w:p>
    <w:p w:rsidRPr="00033B30" w:rsidR="00761A0C" w:rsidP="00761A0C" w:rsidRDefault="00761A0C" w14:paraId="149C456F" w14:textId="77777777">
      <w:pPr>
        <w:spacing w:after="0"/>
        <w:jc w:val="both"/>
        <w:rPr>
          <w:sz w:val="24"/>
          <w:szCs w:val="24"/>
          <w:lang w:val="nn-NO"/>
        </w:rPr>
      </w:pPr>
    </w:p>
    <w:p w:rsidRPr="00033B30" w:rsidR="00C35DAA" w:rsidP="00C35DAA" w:rsidRDefault="00C35DAA" w14:paraId="3396E9EE" w14:textId="307AF2E0">
      <w:pPr>
        <w:spacing w:after="0"/>
        <w:jc w:val="both"/>
        <w:rPr>
          <w:b/>
          <w:bCs/>
          <w:sz w:val="28"/>
          <w:szCs w:val="28"/>
          <w:lang w:val="nn-NO"/>
        </w:rPr>
      </w:pPr>
      <w:r w:rsidRPr="00033B30">
        <w:rPr>
          <w:b/>
          <w:bCs/>
          <w:sz w:val="28"/>
          <w:szCs w:val="28"/>
          <w:lang w:val="nn-NO"/>
        </w:rPr>
        <w:t>EI</w:t>
      </w:r>
      <w:r w:rsidRPr="00033B30" w:rsidR="00761A0C">
        <w:rPr>
          <w:b/>
          <w:bCs/>
          <w:sz w:val="28"/>
          <w:szCs w:val="28"/>
          <w:lang w:val="nn-NO"/>
        </w:rPr>
        <w:t>GA</w:t>
      </w:r>
      <w:r w:rsidRPr="00033B30">
        <w:rPr>
          <w:b/>
          <w:bCs/>
          <w:sz w:val="28"/>
          <w:szCs w:val="28"/>
          <w:lang w:val="nn-NO"/>
        </w:rPr>
        <w:t>RKONTROLL – FOR ORGANISASJONSLEDD MED AKSJESELSKAP</w:t>
      </w:r>
    </w:p>
    <w:p w:rsidRPr="00033B30" w:rsidR="00C35DAA" w:rsidP="00C35DAA" w:rsidRDefault="00C35DAA" w14:paraId="3F991DC3" w14:textId="77777777">
      <w:pPr>
        <w:spacing w:after="0"/>
        <w:jc w:val="both"/>
        <w:rPr>
          <w:sz w:val="24"/>
          <w:szCs w:val="24"/>
          <w:lang w:val="nn-NO"/>
        </w:rPr>
      </w:pPr>
    </w:p>
    <w:p w:rsidRPr="00033B30" w:rsidR="006D7DC3" w:rsidP="006D7DC3" w:rsidRDefault="006D7DC3" w14:paraId="6BD6A959" w14:textId="77777777">
      <w:pPr>
        <w:spacing w:after="0"/>
        <w:jc w:val="both"/>
        <w:rPr>
          <w:sz w:val="24"/>
          <w:szCs w:val="24"/>
          <w:lang w:val="nn-NO"/>
        </w:rPr>
      </w:pPr>
      <w:r w:rsidRPr="00033B30">
        <w:rPr>
          <w:sz w:val="24"/>
          <w:szCs w:val="24"/>
          <w:lang w:val="nn-NO"/>
        </w:rPr>
        <w:t>Mange organisasjonsledd har eigardelar i aksjeselskap. Dette kan reise spørsmål ved rekkjevidda av kontrollutvalet sitt arbeid, og kva kontrollutvalet kan krevje innsyn i.</w:t>
      </w:r>
    </w:p>
    <w:p w:rsidRPr="00033B30" w:rsidR="006D7DC3" w:rsidP="006D7DC3" w:rsidRDefault="006D7DC3" w14:paraId="371ED56A" w14:textId="77777777">
      <w:pPr>
        <w:spacing w:after="0"/>
        <w:jc w:val="both"/>
        <w:rPr>
          <w:sz w:val="24"/>
          <w:szCs w:val="24"/>
          <w:lang w:val="nn-NO"/>
        </w:rPr>
      </w:pPr>
    </w:p>
    <w:p w:rsidRPr="00033B30" w:rsidR="006D7DC3" w:rsidP="006D7DC3" w:rsidRDefault="006D7DC3" w14:paraId="252B9E04" w14:textId="77777777">
      <w:pPr>
        <w:spacing w:after="0"/>
        <w:jc w:val="both"/>
        <w:rPr>
          <w:b/>
          <w:bCs/>
          <w:sz w:val="24"/>
          <w:szCs w:val="24"/>
          <w:lang w:val="nn-NO"/>
        </w:rPr>
      </w:pPr>
      <w:r w:rsidRPr="00033B30">
        <w:rPr>
          <w:b/>
          <w:bCs/>
          <w:sz w:val="24"/>
          <w:szCs w:val="24"/>
          <w:lang w:val="nn-NO"/>
        </w:rPr>
        <w:t>Kan kontrollutvalet kontrollere drifta av eit aksjeselskap som er eigd av idrettslaget?</w:t>
      </w:r>
    </w:p>
    <w:p w:rsidRPr="00033B30" w:rsidR="006D7DC3" w:rsidP="006D7DC3" w:rsidRDefault="006D7DC3" w14:paraId="73AE0F9D" w14:textId="77777777">
      <w:pPr>
        <w:spacing w:after="0"/>
        <w:jc w:val="both"/>
        <w:rPr>
          <w:sz w:val="24"/>
          <w:szCs w:val="24"/>
          <w:lang w:val="nn-NO"/>
        </w:rPr>
      </w:pPr>
    </w:p>
    <w:p w:rsidRPr="00033B30" w:rsidR="006D7DC3" w:rsidP="006D7DC3" w:rsidRDefault="006D7DC3" w14:paraId="1559BB79" w14:textId="3E173E59">
      <w:pPr>
        <w:spacing w:after="0"/>
        <w:jc w:val="both"/>
        <w:rPr>
          <w:sz w:val="24"/>
          <w:szCs w:val="24"/>
          <w:lang w:val="nn-NO"/>
        </w:rPr>
      </w:pPr>
      <w:r w:rsidRPr="1EAE25EB" w:rsidR="006D7DC3">
        <w:rPr>
          <w:sz w:val="24"/>
          <w:szCs w:val="24"/>
          <w:lang w:val="nn-NO"/>
        </w:rPr>
        <w:t>Kontrollutvalet skal i utgangspunktet berre utføre oppgåvene sine overfor organisasjonsleddet</w:t>
      </w:r>
      <w:r w:rsidRPr="1EAE25EB" w:rsidR="006D7DC3">
        <w:rPr>
          <w:sz w:val="24"/>
          <w:szCs w:val="24"/>
          <w:lang w:val="nn-NO"/>
        </w:rPr>
        <w:t>. Dersom organisasjonsleddet har eit heileigd dotterselskap, kan det likevel vere aktuelt å la kontrollutvalet utføre visse kontrollfunksjonar knytt til eigarskapet i aksjeselskapet. Dette må i så fall vere vedteke av organisasjonsleddet sitt årsmøte/ting, og idrettslaget må som generalforsamling fatte vedtak om dette på aksjeselskapet si generalforsamling.</w:t>
      </w:r>
    </w:p>
    <w:p w:rsidRPr="00033B30" w:rsidR="006D7DC3" w:rsidP="006D7DC3" w:rsidRDefault="006D7DC3" w14:paraId="66CEC29A" w14:textId="77777777">
      <w:pPr>
        <w:spacing w:after="0"/>
        <w:jc w:val="both"/>
        <w:rPr>
          <w:sz w:val="24"/>
          <w:szCs w:val="24"/>
          <w:lang w:val="nn-NO"/>
        </w:rPr>
      </w:pPr>
    </w:p>
    <w:p w:rsidRPr="00033B30" w:rsidR="006D7DC3" w:rsidP="006D7DC3" w:rsidRDefault="006D7DC3" w14:paraId="2E79D764" w14:textId="77777777">
      <w:pPr>
        <w:spacing w:after="0"/>
        <w:jc w:val="both"/>
        <w:rPr>
          <w:b/>
          <w:bCs/>
          <w:sz w:val="24"/>
          <w:szCs w:val="24"/>
          <w:lang w:val="nn-NO"/>
        </w:rPr>
      </w:pPr>
      <w:r w:rsidRPr="00033B30">
        <w:rPr>
          <w:b/>
          <w:bCs/>
          <w:sz w:val="24"/>
          <w:szCs w:val="24"/>
          <w:lang w:val="nn-NO"/>
        </w:rPr>
        <w:t>Kan kontrollutvalet i organisasjonsleddet krevje innsyn i aksjeselskap som er heil- eller deleigd av organisasjonsleddet?</w:t>
      </w:r>
    </w:p>
    <w:p w:rsidRPr="00033B30" w:rsidR="006D7DC3" w:rsidP="006D7DC3" w:rsidRDefault="006D7DC3" w14:paraId="6943CCB0" w14:textId="77777777">
      <w:pPr>
        <w:spacing w:after="0"/>
        <w:jc w:val="both"/>
        <w:rPr>
          <w:sz w:val="24"/>
          <w:szCs w:val="24"/>
          <w:lang w:val="nn-NO"/>
        </w:rPr>
      </w:pPr>
    </w:p>
    <w:p w:rsidRPr="00033B30" w:rsidR="00C35DAA" w:rsidP="006D7DC3" w:rsidRDefault="006D7DC3" w14:paraId="7A57F636" w14:textId="1348E748">
      <w:pPr>
        <w:spacing w:after="0"/>
        <w:jc w:val="both"/>
        <w:rPr>
          <w:rFonts w:eastAsiaTheme="minorEastAsia"/>
          <w:sz w:val="24"/>
          <w:szCs w:val="24"/>
          <w:lang w:val="nn-NO"/>
        </w:rPr>
      </w:pPr>
      <w:r w:rsidRPr="00033B30">
        <w:rPr>
          <w:sz w:val="24"/>
          <w:szCs w:val="24"/>
          <w:lang w:val="nn-NO"/>
        </w:rPr>
        <w:t>Kontrollutvalet kan krevje innsyn i dokumentasjon som organisasjonsleddet har motteke som aksjonær. Kontrollutvalet kan også krevje at organisasjonsleddet, som majoritetseigar, gjennom generalforsamlinga i dotterselskapet pålegg styret i selskapet å gi kontrollutvalet nødvendig innsyn i dotterselskapet sin økonomi og verksemd. Dersom organisasjonsleddet berre er minoritetseigar i eit aksjeselskap, kan kontrollutvalet berre krevje innsyn i dokumentasjon som organisasjonsleddet har motteke som aksjonær.</w:t>
      </w:r>
    </w:p>
    <w:bookmarkEnd w:id="0"/>
    <w:sectPr w:rsidRPr="00033B30" w:rsidR="00C35DAA">
      <w:footerReference w:type="default" r:id="rId16"/>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B4B" w:rsidP="007351CF" w:rsidRDefault="00611B4B" w14:paraId="6964D761" w14:textId="77777777">
      <w:pPr>
        <w:spacing w:after="0" w:line="240" w:lineRule="auto"/>
      </w:pPr>
      <w:r>
        <w:separator/>
      </w:r>
    </w:p>
  </w:endnote>
  <w:endnote w:type="continuationSeparator" w:id="0">
    <w:p w:rsidR="00611B4B" w:rsidP="007351CF" w:rsidRDefault="00611B4B" w14:paraId="269B91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518451"/>
      <w:docPartObj>
        <w:docPartGallery w:val="Page Numbers (Bottom of Page)"/>
        <w:docPartUnique/>
      </w:docPartObj>
    </w:sdtPr>
    <w:sdtEndPr/>
    <w:sdtContent>
      <w:p w:rsidR="007351CF" w:rsidRDefault="007351CF" w14:paraId="4674E6CA" w14:textId="2ECC69DC">
        <w:pPr>
          <w:pStyle w:val="Botntekst"/>
          <w:jc w:val="right"/>
        </w:pPr>
        <w:r>
          <w:fldChar w:fldCharType="begin"/>
        </w:r>
        <w:r>
          <w:instrText>PAGE   \* MERGEFORMAT</w:instrText>
        </w:r>
        <w:r>
          <w:fldChar w:fldCharType="separate"/>
        </w:r>
        <w:r>
          <w:t>2</w:t>
        </w:r>
        <w:r>
          <w:fldChar w:fldCharType="end"/>
        </w:r>
      </w:p>
    </w:sdtContent>
  </w:sdt>
  <w:p w:rsidR="007351CF" w:rsidRDefault="007351CF" w14:paraId="2690FEBB" w14:textId="77777777">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B4B" w:rsidP="007351CF" w:rsidRDefault="00611B4B" w14:paraId="3C5F5FD2" w14:textId="77777777">
      <w:pPr>
        <w:spacing w:after="0" w:line="240" w:lineRule="auto"/>
      </w:pPr>
      <w:r>
        <w:separator/>
      </w:r>
    </w:p>
  </w:footnote>
  <w:footnote w:type="continuationSeparator" w:id="0">
    <w:p w:rsidR="00611B4B" w:rsidP="007351CF" w:rsidRDefault="00611B4B" w14:paraId="3FEBDE32"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1ZhCd1KMGw09on" int2:id="dCFYnkOi">
      <int2:state int2:type="AugLoop_Text_Critique" int2:value="Rejected"/>
    </int2:textHash>
    <int2:textHash int2:hashCode="OJ8w/Sy9GrKvQs" int2:id="1ITRQd3X">
      <int2:state int2:type="AugLoop_Text_Critique" int2:value="Rejected"/>
    </int2:textHash>
    <int2:textHash int2:hashCode="2AnpOP4PTa0Jiw" int2:id="xHRoFQpM">
      <int2:state int2:type="AugLoop_Text_Critique" int2:value="Rejected"/>
    </int2:textHash>
    <int2:textHash int2:hashCode="5K3TvRH3Fl4MN5" int2:id="gP4ft8uU">
      <int2:state int2:type="AugLoop_Text_Critique" int2:value="Rejected"/>
    </int2:textHash>
    <int2:textHash int2:hashCode="UWscUGid5UhWjO" int2:id="YxloBG8w">
      <int2:state int2:type="AugLoop_Text_Critique" int2:value="Rejected"/>
    </int2:textHash>
    <int2:textHash int2:hashCode="TPMM+76doKUkEV" int2:id="cVKJpeE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F72"/>
    <w:multiLevelType w:val="hybridMultilevel"/>
    <w:tmpl w:val="7CAC485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 w15:restartNumberingAfterBreak="0">
    <w:nsid w:val="0FBC50B5"/>
    <w:multiLevelType w:val="hybridMultilevel"/>
    <w:tmpl w:val="EA9ACF66"/>
    <w:lvl w:ilvl="0" w:tplc="10085750">
      <w:start w:val="30"/>
      <w:numFmt w:val="bullet"/>
      <w:lvlText w:val="-"/>
      <w:lvlJc w:val="left"/>
      <w:pPr>
        <w:ind w:left="720" w:hanging="360"/>
      </w:pPr>
      <w:rPr>
        <w:rFonts w:hint="default" w:ascii="Calibri" w:hAnsi="Calibri" w:cs="Calibri" w:eastAsiaTheme="minorHAns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 w15:restartNumberingAfterBreak="0">
    <w:nsid w:val="11A06278"/>
    <w:multiLevelType w:val="hybridMultilevel"/>
    <w:tmpl w:val="ACCC7CA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3" w15:restartNumberingAfterBreak="0">
    <w:nsid w:val="1EBE1412"/>
    <w:multiLevelType w:val="multilevel"/>
    <w:tmpl w:val="5AA61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034312"/>
    <w:multiLevelType w:val="multilevel"/>
    <w:tmpl w:val="A2482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FB7BB3"/>
    <w:multiLevelType w:val="multilevel"/>
    <w:tmpl w:val="97F87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E994EAC"/>
    <w:multiLevelType w:val="hybridMultilevel"/>
    <w:tmpl w:val="E38C37F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7" w15:restartNumberingAfterBreak="0">
    <w:nsid w:val="304D3685"/>
    <w:multiLevelType w:val="hybridMultilevel"/>
    <w:tmpl w:val="833AAFD0"/>
    <w:lvl w:ilvl="0" w:tplc="987E93E8">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8" w15:restartNumberingAfterBreak="0">
    <w:nsid w:val="37FB6674"/>
    <w:multiLevelType w:val="hybridMultilevel"/>
    <w:tmpl w:val="470CF7CA"/>
    <w:lvl w:ilvl="0" w:tplc="4AEC9E60">
      <w:numFmt w:val="bullet"/>
      <w:lvlText w:val="-"/>
      <w:lvlJc w:val="left"/>
      <w:pPr>
        <w:ind w:left="1065" w:hanging="705"/>
      </w:pPr>
      <w:rPr>
        <w:rFonts w:hint="default" w:ascii="Calibri" w:hAnsi="Calibri" w:cs="Calibri"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3AFB7949"/>
    <w:multiLevelType w:val="hybridMultilevel"/>
    <w:tmpl w:val="6F86C55E"/>
    <w:lvl w:ilvl="0" w:tplc="10085750">
      <w:start w:val="3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3CB8181E"/>
    <w:multiLevelType w:val="multilevel"/>
    <w:tmpl w:val="DF041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B037ED2"/>
    <w:multiLevelType w:val="hybridMultilevel"/>
    <w:tmpl w:val="307E972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5B55358"/>
    <w:multiLevelType w:val="hybridMultilevel"/>
    <w:tmpl w:val="568A625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61A423F0"/>
    <w:multiLevelType w:val="hybridMultilevel"/>
    <w:tmpl w:val="B76671D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63800437"/>
    <w:multiLevelType w:val="hybridMultilevel"/>
    <w:tmpl w:val="6222413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5" w15:restartNumberingAfterBreak="0">
    <w:nsid w:val="64DA407E"/>
    <w:multiLevelType w:val="hybridMultilevel"/>
    <w:tmpl w:val="A972EF3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739E41CD"/>
    <w:multiLevelType w:val="multilevel"/>
    <w:tmpl w:val="4E02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A20A8"/>
    <w:multiLevelType w:val="hybridMultilevel"/>
    <w:tmpl w:val="F59CFDD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134596646">
    <w:abstractNumId w:val="2"/>
  </w:num>
  <w:num w:numId="2" w16cid:durableId="642662799">
    <w:abstractNumId w:val="14"/>
  </w:num>
  <w:num w:numId="3" w16cid:durableId="215238912">
    <w:abstractNumId w:val="7"/>
  </w:num>
  <w:num w:numId="4" w16cid:durableId="726028515">
    <w:abstractNumId w:val="0"/>
  </w:num>
  <w:num w:numId="5" w16cid:durableId="1402287774">
    <w:abstractNumId w:val="1"/>
  </w:num>
  <w:num w:numId="6" w16cid:durableId="1886991128">
    <w:abstractNumId w:val="6"/>
  </w:num>
  <w:num w:numId="7" w16cid:durableId="208230310">
    <w:abstractNumId w:val="9"/>
  </w:num>
  <w:num w:numId="8" w16cid:durableId="1159613242">
    <w:abstractNumId w:val="8"/>
  </w:num>
  <w:num w:numId="9" w16cid:durableId="1662267244">
    <w:abstractNumId w:val="5"/>
  </w:num>
  <w:num w:numId="10" w16cid:durableId="1190487755">
    <w:abstractNumId w:val="16"/>
  </w:num>
  <w:num w:numId="11" w16cid:durableId="530873464">
    <w:abstractNumId w:val="15"/>
  </w:num>
  <w:num w:numId="12" w16cid:durableId="1894072565">
    <w:abstractNumId w:val="11"/>
  </w:num>
  <w:num w:numId="13" w16cid:durableId="1205171127">
    <w:abstractNumId w:val="17"/>
  </w:num>
  <w:num w:numId="14" w16cid:durableId="1937668636">
    <w:abstractNumId w:val="13"/>
  </w:num>
  <w:num w:numId="15" w16cid:durableId="1580675940">
    <w:abstractNumId w:val="3"/>
  </w:num>
  <w:num w:numId="16" w16cid:durableId="569072237">
    <w:abstractNumId w:val="10"/>
  </w:num>
  <w:num w:numId="17" w16cid:durableId="1068069635">
    <w:abstractNumId w:val="4"/>
  </w:num>
  <w:num w:numId="18" w16cid:durableId="147393722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A"/>
    <w:rsid w:val="00001EB3"/>
    <w:rsid w:val="00011FFA"/>
    <w:rsid w:val="00016BF5"/>
    <w:rsid w:val="000204DE"/>
    <w:rsid w:val="00020ABC"/>
    <w:rsid w:val="00020E6C"/>
    <w:rsid w:val="00027004"/>
    <w:rsid w:val="000271A9"/>
    <w:rsid w:val="00031BE0"/>
    <w:rsid w:val="00033B30"/>
    <w:rsid w:val="00050FB3"/>
    <w:rsid w:val="000632E0"/>
    <w:rsid w:val="00073500"/>
    <w:rsid w:val="000B0061"/>
    <w:rsid w:val="000C410A"/>
    <w:rsid w:val="000E4F30"/>
    <w:rsid w:val="000F6A79"/>
    <w:rsid w:val="000F6D93"/>
    <w:rsid w:val="001072C3"/>
    <w:rsid w:val="00111812"/>
    <w:rsid w:val="001127A6"/>
    <w:rsid w:val="001200F3"/>
    <w:rsid w:val="00120D6E"/>
    <w:rsid w:val="0012371A"/>
    <w:rsid w:val="00123810"/>
    <w:rsid w:val="00146293"/>
    <w:rsid w:val="00156197"/>
    <w:rsid w:val="001777F1"/>
    <w:rsid w:val="001873F1"/>
    <w:rsid w:val="00193F23"/>
    <w:rsid w:val="001969C9"/>
    <w:rsid w:val="00196FD4"/>
    <w:rsid w:val="001C1B66"/>
    <w:rsid w:val="001E032B"/>
    <w:rsid w:val="001E3560"/>
    <w:rsid w:val="001E424D"/>
    <w:rsid w:val="001F21A7"/>
    <w:rsid w:val="001F27E7"/>
    <w:rsid w:val="001F3869"/>
    <w:rsid w:val="00201D73"/>
    <w:rsid w:val="00211407"/>
    <w:rsid w:val="0021474F"/>
    <w:rsid w:val="00215FF9"/>
    <w:rsid w:val="00227DB0"/>
    <w:rsid w:val="00235C5F"/>
    <w:rsid w:val="00240874"/>
    <w:rsid w:val="00247CA0"/>
    <w:rsid w:val="00254C14"/>
    <w:rsid w:val="00277891"/>
    <w:rsid w:val="00282346"/>
    <w:rsid w:val="002874B3"/>
    <w:rsid w:val="00293948"/>
    <w:rsid w:val="0029687B"/>
    <w:rsid w:val="0029767C"/>
    <w:rsid w:val="002A265E"/>
    <w:rsid w:val="002A2C36"/>
    <w:rsid w:val="002B6C0E"/>
    <w:rsid w:val="002D14CC"/>
    <w:rsid w:val="002F17FA"/>
    <w:rsid w:val="002F2DC1"/>
    <w:rsid w:val="002F6800"/>
    <w:rsid w:val="002F7007"/>
    <w:rsid w:val="002F7B90"/>
    <w:rsid w:val="00300B65"/>
    <w:rsid w:val="00305CD6"/>
    <w:rsid w:val="00306BAE"/>
    <w:rsid w:val="00311110"/>
    <w:rsid w:val="0033122A"/>
    <w:rsid w:val="00337088"/>
    <w:rsid w:val="00342746"/>
    <w:rsid w:val="00350A6F"/>
    <w:rsid w:val="00364FC3"/>
    <w:rsid w:val="003712AE"/>
    <w:rsid w:val="00377CA4"/>
    <w:rsid w:val="00390FD0"/>
    <w:rsid w:val="00394147"/>
    <w:rsid w:val="00396041"/>
    <w:rsid w:val="00396ACB"/>
    <w:rsid w:val="003A0FC5"/>
    <w:rsid w:val="003A4861"/>
    <w:rsid w:val="003B554D"/>
    <w:rsid w:val="003C18E3"/>
    <w:rsid w:val="003D212D"/>
    <w:rsid w:val="003D268F"/>
    <w:rsid w:val="003E1C77"/>
    <w:rsid w:val="004047F8"/>
    <w:rsid w:val="004133B7"/>
    <w:rsid w:val="00416367"/>
    <w:rsid w:val="004271AD"/>
    <w:rsid w:val="00440F38"/>
    <w:rsid w:val="00444143"/>
    <w:rsid w:val="00451933"/>
    <w:rsid w:val="00474C9D"/>
    <w:rsid w:val="004A60C7"/>
    <w:rsid w:val="004A72BF"/>
    <w:rsid w:val="00505A09"/>
    <w:rsid w:val="0051130B"/>
    <w:rsid w:val="00516A06"/>
    <w:rsid w:val="005179F7"/>
    <w:rsid w:val="00532939"/>
    <w:rsid w:val="005451B2"/>
    <w:rsid w:val="0055502A"/>
    <w:rsid w:val="00561EA3"/>
    <w:rsid w:val="00573996"/>
    <w:rsid w:val="00584596"/>
    <w:rsid w:val="00586A41"/>
    <w:rsid w:val="00591485"/>
    <w:rsid w:val="005A5CF4"/>
    <w:rsid w:val="005B1357"/>
    <w:rsid w:val="005C7D76"/>
    <w:rsid w:val="005E13EA"/>
    <w:rsid w:val="00600A97"/>
    <w:rsid w:val="006032FA"/>
    <w:rsid w:val="00611B4B"/>
    <w:rsid w:val="00612A26"/>
    <w:rsid w:val="00614306"/>
    <w:rsid w:val="00615BF2"/>
    <w:rsid w:val="006167B7"/>
    <w:rsid w:val="00621665"/>
    <w:rsid w:val="00624647"/>
    <w:rsid w:val="00653E37"/>
    <w:rsid w:val="00655C74"/>
    <w:rsid w:val="006619E3"/>
    <w:rsid w:val="00661F85"/>
    <w:rsid w:val="0069062D"/>
    <w:rsid w:val="006919BD"/>
    <w:rsid w:val="006A1C8C"/>
    <w:rsid w:val="006C0237"/>
    <w:rsid w:val="006C24CF"/>
    <w:rsid w:val="006D7DC3"/>
    <w:rsid w:val="006E3D7E"/>
    <w:rsid w:val="006F66B4"/>
    <w:rsid w:val="006F73D3"/>
    <w:rsid w:val="00720898"/>
    <w:rsid w:val="00726B0B"/>
    <w:rsid w:val="0073359B"/>
    <w:rsid w:val="007351CF"/>
    <w:rsid w:val="0073750A"/>
    <w:rsid w:val="007431FE"/>
    <w:rsid w:val="00754F45"/>
    <w:rsid w:val="00755D21"/>
    <w:rsid w:val="00760321"/>
    <w:rsid w:val="00761A0C"/>
    <w:rsid w:val="0077278F"/>
    <w:rsid w:val="00783EED"/>
    <w:rsid w:val="007C65A6"/>
    <w:rsid w:val="007D0C87"/>
    <w:rsid w:val="007E3E95"/>
    <w:rsid w:val="007E5C7A"/>
    <w:rsid w:val="0080132C"/>
    <w:rsid w:val="00802F6C"/>
    <w:rsid w:val="00805DE5"/>
    <w:rsid w:val="00816C1C"/>
    <w:rsid w:val="00822D78"/>
    <w:rsid w:val="0084523A"/>
    <w:rsid w:val="00854717"/>
    <w:rsid w:val="008570C2"/>
    <w:rsid w:val="00861FB7"/>
    <w:rsid w:val="008622A3"/>
    <w:rsid w:val="008666D6"/>
    <w:rsid w:val="0087055F"/>
    <w:rsid w:val="00871160"/>
    <w:rsid w:val="008753A1"/>
    <w:rsid w:val="00875B1A"/>
    <w:rsid w:val="00883301"/>
    <w:rsid w:val="0088552B"/>
    <w:rsid w:val="0088745E"/>
    <w:rsid w:val="008B5CC6"/>
    <w:rsid w:val="008B705A"/>
    <w:rsid w:val="008C6AF0"/>
    <w:rsid w:val="008C6FC1"/>
    <w:rsid w:val="008D62C5"/>
    <w:rsid w:val="008E5BDE"/>
    <w:rsid w:val="008F48B8"/>
    <w:rsid w:val="008F54D0"/>
    <w:rsid w:val="00900AEE"/>
    <w:rsid w:val="00900F6F"/>
    <w:rsid w:val="00905E8A"/>
    <w:rsid w:val="00907A77"/>
    <w:rsid w:val="00915965"/>
    <w:rsid w:val="009168B9"/>
    <w:rsid w:val="00920310"/>
    <w:rsid w:val="00937558"/>
    <w:rsid w:val="009429C2"/>
    <w:rsid w:val="00946627"/>
    <w:rsid w:val="00954EF1"/>
    <w:rsid w:val="00963E81"/>
    <w:rsid w:val="00966CC0"/>
    <w:rsid w:val="00995B3C"/>
    <w:rsid w:val="009A20AD"/>
    <w:rsid w:val="009B5CE2"/>
    <w:rsid w:val="009C378D"/>
    <w:rsid w:val="009C3A94"/>
    <w:rsid w:val="009C5732"/>
    <w:rsid w:val="009C7B71"/>
    <w:rsid w:val="009D0CC8"/>
    <w:rsid w:val="009D31BD"/>
    <w:rsid w:val="009F209F"/>
    <w:rsid w:val="009F26AC"/>
    <w:rsid w:val="00A01048"/>
    <w:rsid w:val="00A01A92"/>
    <w:rsid w:val="00A0570D"/>
    <w:rsid w:val="00A215C9"/>
    <w:rsid w:val="00A256F0"/>
    <w:rsid w:val="00A277C6"/>
    <w:rsid w:val="00A30B17"/>
    <w:rsid w:val="00A330F4"/>
    <w:rsid w:val="00A40C16"/>
    <w:rsid w:val="00A671EA"/>
    <w:rsid w:val="00A75F4B"/>
    <w:rsid w:val="00A96E27"/>
    <w:rsid w:val="00A976AD"/>
    <w:rsid w:val="00AA05B8"/>
    <w:rsid w:val="00AA277B"/>
    <w:rsid w:val="00AB23BD"/>
    <w:rsid w:val="00AF1585"/>
    <w:rsid w:val="00B10F3A"/>
    <w:rsid w:val="00B15C01"/>
    <w:rsid w:val="00B16FFB"/>
    <w:rsid w:val="00B240F6"/>
    <w:rsid w:val="00B45816"/>
    <w:rsid w:val="00B47F7A"/>
    <w:rsid w:val="00B50A98"/>
    <w:rsid w:val="00B530D0"/>
    <w:rsid w:val="00B654B2"/>
    <w:rsid w:val="00B65CC8"/>
    <w:rsid w:val="00B73DED"/>
    <w:rsid w:val="00B73ECC"/>
    <w:rsid w:val="00B7707B"/>
    <w:rsid w:val="00BB7065"/>
    <w:rsid w:val="00BB765C"/>
    <w:rsid w:val="00BC0224"/>
    <w:rsid w:val="00BC7BDA"/>
    <w:rsid w:val="00BD3949"/>
    <w:rsid w:val="00BD5603"/>
    <w:rsid w:val="00BE4DE6"/>
    <w:rsid w:val="00BF334D"/>
    <w:rsid w:val="00C11D50"/>
    <w:rsid w:val="00C13B7B"/>
    <w:rsid w:val="00C22B70"/>
    <w:rsid w:val="00C252C0"/>
    <w:rsid w:val="00C31BD6"/>
    <w:rsid w:val="00C32D78"/>
    <w:rsid w:val="00C341DF"/>
    <w:rsid w:val="00C35DAA"/>
    <w:rsid w:val="00C36C34"/>
    <w:rsid w:val="00C513BD"/>
    <w:rsid w:val="00C56375"/>
    <w:rsid w:val="00C57C78"/>
    <w:rsid w:val="00C90711"/>
    <w:rsid w:val="00CC38B2"/>
    <w:rsid w:val="00CC57F2"/>
    <w:rsid w:val="00CD50ED"/>
    <w:rsid w:val="00CE43C1"/>
    <w:rsid w:val="00CEB772"/>
    <w:rsid w:val="00CF6644"/>
    <w:rsid w:val="00D046B2"/>
    <w:rsid w:val="00D04952"/>
    <w:rsid w:val="00D32E25"/>
    <w:rsid w:val="00D37C84"/>
    <w:rsid w:val="00D41D7B"/>
    <w:rsid w:val="00D435D1"/>
    <w:rsid w:val="00D45A22"/>
    <w:rsid w:val="00D5318D"/>
    <w:rsid w:val="00D62427"/>
    <w:rsid w:val="00D743B4"/>
    <w:rsid w:val="00D87A2B"/>
    <w:rsid w:val="00D95584"/>
    <w:rsid w:val="00DA0AD3"/>
    <w:rsid w:val="00DB033D"/>
    <w:rsid w:val="00DB1D00"/>
    <w:rsid w:val="00DD4C48"/>
    <w:rsid w:val="00DE1784"/>
    <w:rsid w:val="00DE5D48"/>
    <w:rsid w:val="00DF6039"/>
    <w:rsid w:val="00DF68AD"/>
    <w:rsid w:val="00E131F0"/>
    <w:rsid w:val="00E14721"/>
    <w:rsid w:val="00E21D34"/>
    <w:rsid w:val="00E262CA"/>
    <w:rsid w:val="00E26741"/>
    <w:rsid w:val="00E31834"/>
    <w:rsid w:val="00E64A7C"/>
    <w:rsid w:val="00E71377"/>
    <w:rsid w:val="00E728B3"/>
    <w:rsid w:val="00E94FB7"/>
    <w:rsid w:val="00EA14AA"/>
    <w:rsid w:val="00EA6896"/>
    <w:rsid w:val="00EB3ABA"/>
    <w:rsid w:val="00EB3DF0"/>
    <w:rsid w:val="00EB6209"/>
    <w:rsid w:val="00EC2276"/>
    <w:rsid w:val="00ED6336"/>
    <w:rsid w:val="00EF4E59"/>
    <w:rsid w:val="00EF71F1"/>
    <w:rsid w:val="00F00E1E"/>
    <w:rsid w:val="00F00F67"/>
    <w:rsid w:val="00F013D7"/>
    <w:rsid w:val="00F024C2"/>
    <w:rsid w:val="00F05BB3"/>
    <w:rsid w:val="00F07522"/>
    <w:rsid w:val="00F22761"/>
    <w:rsid w:val="00F451E0"/>
    <w:rsid w:val="00F50730"/>
    <w:rsid w:val="00F50F75"/>
    <w:rsid w:val="00F61524"/>
    <w:rsid w:val="00F759C8"/>
    <w:rsid w:val="00F962C3"/>
    <w:rsid w:val="00FA4B9D"/>
    <w:rsid w:val="00FC53A4"/>
    <w:rsid w:val="00FC771E"/>
    <w:rsid w:val="00FD0BB7"/>
    <w:rsid w:val="00FE28F6"/>
    <w:rsid w:val="00FE7494"/>
    <w:rsid w:val="00FF519B"/>
    <w:rsid w:val="00FF5CBE"/>
    <w:rsid w:val="01AFA5AB"/>
    <w:rsid w:val="01DDDCB9"/>
    <w:rsid w:val="04A5EB52"/>
    <w:rsid w:val="04D97EC3"/>
    <w:rsid w:val="05CB67A4"/>
    <w:rsid w:val="065CFE47"/>
    <w:rsid w:val="0693BFE5"/>
    <w:rsid w:val="06E65FB8"/>
    <w:rsid w:val="07EF726A"/>
    <w:rsid w:val="08B4FCF5"/>
    <w:rsid w:val="0A025091"/>
    <w:rsid w:val="0A45117C"/>
    <w:rsid w:val="0B22CE76"/>
    <w:rsid w:val="0BE4ECFF"/>
    <w:rsid w:val="0C2595FE"/>
    <w:rsid w:val="0DE4DB2E"/>
    <w:rsid w:val="0DE9A9E5"/>
    <w:rsid w:val="0DFD4BD9"/>
    <w:rsid w:val="119D8756"/>
    <w:rsid w:val="12295036"/>
    <w:rsid w:val="12991495"/>
    <w:rsid w:val="12D00752"/>
    <w:rsid w:val="148202E0"/>
    <w:rsid w:val="14CE03AB"/>
    <w:rsid w:val="16DB84BF"/>
    <w:rsid w:val="1732A90E"/>
    <w:rsid w:val="1799D6C9"/>
    <w:rsid w:val="19BE25BD"/>
    <w:rsid w:val="19F0FEC3"/>
    <w:rsid w:val="1CDDFF5C"/>
    <w:rsid w:val="1D3D5288"/>
    <w:rsid w:val="1EAE25EB"/>
    <w:rsid w:val="1FE429F4"/>
    <w:rsid w:val="204E8B0C"/>
    <w:rsid w:val="20792366"/>
    <w:rsid w:val="20DD818D"/>
    <w:rsid w:val="20E8682A"/>
    <w:rsid w:val="213A2A1B"/>
    <w:rsid w:val="217B0243"/>
    <w:rsid w:val="25A51180"/>
    <w:rsid w:val="2610E278"/>
    <w:rsid w:val="278D45C7"/>
    <w:rsid w:val="289FB0DF"/>
    <w:rsid w:val="299F224E"/>
    <w:rsid w:val="29E64B9B"/>
    <w:rsid w:val="2AB2D97B"/>
    <w:rsid w:val="2B99D11C"/>
    <w:rsid w:val="2BAD88DD"/>
    <w:rsid w:val="2BF490F1"/>
    <w:rsid w:val="2C513DAD"/>
    <w:rsid w:val="2DB77D41"/>
    <w:rsid w:val="2DF19B50"/>
    <w:rsid w:val="2E45ED68"/>
    <w:rsid w:val="2EFA8D0B"/>
    <w:rsid w:val="2F19A5CA"/>
    <w:rsid w:val="302A7A5C"/>
    <w:rsid w:val="304A0E5A"/>
    <w:rsid w:val="309D8C3C"/>
    <w:rsid w:val="30B1BB7E"/>
    <w:rsid w:val="30D4B906"/>
    <w:rsid w:val="30E4A58D"/>
    <w:rsid w:val="30F7E2E2"/>
    <w:rsid w:val="311E164E"/>
    <w:rsid w:val="31C01A15"/>
    <w:rsid w:val="338E82BF"/>
    <w:rsid w:val="338F6C34"/>
    <w:rsid w:val="3661FED6"/>
    <w:rsid w:val="380058DB"/>
    <w:rsid w:val="38AB9567"/>
    <w:rsid w:val="3994ADBF"/>
    <w:rsid w:val="3D59EF6F"/>
    <w:rsid w:val="3D92C8EF"/>
    <w:rsid w:val="3DDB20C8"/>
    <w:rsid w:val="41DAF2CE"/>
    <w:rsid w:val="4267ACD2"/>
    <w:rsid w:val="4397F4AE"/>
    <w:rsid w:val="43B2E15C"/>
    <w:rsid w:val="4653EB72"/>
    <w:rsid w:val="4715395F"/>
    <w:rsid w:val="474891D7"/>
    <w:rsid w:val="47E48050"/>
    <w:rsid w:val="49C5092C"/>
    <w:rsid w:val="49EA064D"/>
    <w:rsid w:val="4AC9CD6A"/>
    <w:rsid w:val="4B33F1CA"/>
    <w:rsid w:val="4B83422A"/>
    <w:rsid w:val="4CA6697C"/>
    <w:rsid w:val="4E24D4F7"/>
    <w:rsid w:val="4E7A1D52"/>
    <w:rsid w:val="4EC98621"/>
    <w:rsid w:val="504A9374"/>
    <w:rsid w:val="50E12E50"/>
    <w:rsid w:val="53C0416D"/>
    <w:rsid w:val="558D3F45"/>
    <w:rsid w:val="5624C267"/>
    <w:rsid w:val="57299A2E"/>
    <w:rsid w:val="5737F0AD"/>
    <w:rsid w:val="57BE3296"/>
    <w:rsid w:val="583A2F3B"/>
    <w:rsid w:val="59430E0C"/>
    <w:rsid w:val="595C6216"/>
    <w:rsid w:val="5BE50E15"/>
    <w:rsid w:val="5E65A203"/>
    <w:rsid w:val="5FA1E6FE"/>
    <w:rsid w:val="6053D816"/>
    <w:rsid w:val="60B2F17F"/>
    <w:rsid w:val="643DC365"/>
    <w:rsid w:val="648C2237"/>
    <w:rsid w:val="656A954C"/>
    <w:rsid w:val="66A9A69E"/>
    <w:rsid w:val="6795E5D0"/>
    <w:rsid w:val="6BF317A5"/>
    <w:rsid w:val="6C12678F"/>
    <w:rsid w:val="6C769827"/>
    <w:rsid w:val="6CDB8095"/>
    <w:rsid w:val="6CF19C9B"/>
    <w:rsid w:val="6DCDA4F9"/>
    <w:rsid w:val="6DF79C25"/>
    <w:rsid w:val="6E375253"/>
    <w:rsid w:val="6E9B513A"/>
    <w:rsid w:val="6F97C88C"/>
    <w:rsid w:val="6FFDCF70"/>
    <w:rsid w:val="70E39876"/>
    <w:rsid w:val="737E7528"/>
    <w:rsid w:val="77236B0D"/>
    <w:rsid w:val="784FF8FA"/>
    <w:rsid w:val="7887291B"/>
    <w:rsid w:val="78975F35"/>
    <w:rsid w:val="79CCC9A8"/>
    <w:rsid w:val="7B0B860C"/>
    <w:rsid w:val="7B84D49C"/>
    <w:rsid w:val="7C06FF00"/>
    <w:rsid w:val="7C2C66D8"/>
    <w:rsid w:val="7C5B37E9"/>
    <w:rsid w:val="7C95DAD1"/>
    <w:rsid w:val="7CCCD106"/>
    <w:rsid w:val="7CD46CBA"/>
    <w:rsid w:val="7D3579EF"/>
    <w:rsid w:val="7E1AC638"/>
    <w:rsid w:val="7E956795"/>
    <w:rsid w:val="7F4282D4"/>
    <w:rsid w:val="7F466F9F"/>
    <w:rsid w:val="7FCD35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4CF0"/>
  <w15:chartTrackingRefBased/>
  <w15:docId w15:val="{0A3A17BC-01E2-4FB4-9566-96E599ED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DAA"/>
    <w:pPr>
      <w:spacing w:line="256" w:lineRule="auto"/>
    </w:pPr>
  </w:style>
  <w:style w:type="character" w:styleId="Standardskriftforavsnitt" w:default="1">
    <w:name w:val="Default Paragraph Font"/>
    <w:uiPriority w:val="1"/>
    <w:unhideWhenUsed/>
  </w:style>
  <w:style w:type="table" w:styleId="Vanlegtabell" w:default="1">
    <w:name w:val="Normal Table"/>
    <w:uiPriority w:val="99"/>
    <w:semiHidden/>
    <w:unhideWhenUsed/>
    <w:tblPr>
      <w:tblInd w:w="0" w:type="dxa"/>
      <w:tblCellMar>
        <w:top w:w="0" w:type="dxa"/>
        <w:left w:w="108" w:type="dxa"/>
        <w:bottom w:w="0" w:type="dxa"/>
        <w:right w:w="108" w:type="dxa"/>
      </w:tblCellMar>
    </w:tblPr>
  </w:style>
  <w:style w:type="numbering" w:styleId="Ingaliste" w:default="1">
    <w:name w:val="No List"/>
    <w:uiPriority w:val="99"/>
    <w:semiHidden/>
    <w:unhideWhenUsed/>
  </w:style>
  <w:style w:type="character" w:styleId="Hyperkopling">
    <w:name w:val="Hyperlink"/>
    <w:uiPriority w:val="99"/>
    <w:unhideWhenUsed/>
    <w:rsid w:val="00C35DAA"/>
    <w:rPr>
      <w:color w:val="0000FF"/>
      <w:u w:val="single"/>
    </w:rPr>
  </w:style>
  <w:style w:type="paragraph" w:styleId="Listeavsnitt">
    <w:name w:val="List Paragraph"/>
    <w:basedOn w:val="Normal"/>
    <w:uiPriority w:val="34"/>
    <w:qFormat/>
    <w:rsid w:val="00C35DAA"/>
    <w:pPr>
      <w:ind w:left="720"/>
      <w:contextualSpacing/>
    </w:pPr>
  </w:style>
  <w:style w:type="character" w:styleId="Utheving">
    <w:name w:val="Emphasis"/>
    <w:basedOn w:val="Standardskriftforavsnitt"/>
    <w:uiPriority w:val="20"/>
    <w:qFormat/>
    <w:rsid w:val="00C35DAA"/>
    <w:rPr>
      <w:i/>
      <w:iCs/>
    </w:rPr>
  </w:style>
  <w:style w:type="character" w:styleId="Kommentarreferanse">
    <w:name w:val="annotation reference"/>
    <w:basedOn w:val="Standardskriftforavsnitt"/>
    <w:uiPriority w:val="99"/>
    <w:semiHidden/>
    <w:unhideWhenUsed/>
    <w:rsid w:val="00C57C78"/>
    <w:rPr>
      <w:sz w:val="16"/>
      <w:szCs w:val="16"/>
    </w:rPr>
  </w:style>
  <w:style w:type="paragraph" w:styleId="Kommentartekst">
    <w:name w:val="annotation text"/>
    <w:basedOn w:val="Normal"/>
    <w:link w:val="KommentartekstTeikn"/>
    <w:uiPriority w:val="99"/>
    <w:unhideWhenUsed/>
    <w:rsid w:val="00C57C78"/>
    <w:pPr>
      <w:spacing w:line="240" w:lineRule="auto"/>
    </w:pPr>
    <w:rPr>
      <w:sz w:val="20"/>
      <w:szCs w:val="20"/>
    </w:rPr>
  </w:style>
  <w:style w:type="character" w:styleId="KommentartekstTeikn" w:customStyle="1">
    <w:name w:val="Kommentartekst Teikn"/>
    <w:basedOn w:val="Standardskriftforavsnitt"/>
    <w:link w:val="Kommentartekst"/>
    <w:uiPriority w:val="99"/>
    <w:rsid w:val="00C57C78"/>
    <w:rPr>
      <w:sz w:val="20"/>
      <w:szCs w:val="20"/>
    </w:rPr>
  </w:style>
  <w:style w:type="paragraph" w:styleId="Kommentaremne">
    <w:name w:val="annotation subject"/>
    <w:basedOn w:val="Kommentartekst"/>
    <w:next w:val="Kommentartekst"/>
    <w:link w:val="KommentaremneTeikn"/>
    <w:uiPriority w:val="99"/>
    <w:semiHidden/>
    <w:unhideWhenUsed/>
    <w:rsid w:val="00C57C78"/>
    <w:rPr>
      <w:b/>
      <w:bCs/>
    </w:rPr>
  </w:style>
  <w:style w:type="character" w:styleId="KommentaremneTeikn" w:customStyle="1">
    <w:name w:val="Kommentaremne Teikn"/>
    <w:basedOn w:val="KommentartekstTeikn"/>
    <w:link w:val="Kommentaremne"/>
    <w:uiPriority w:val="99"/>
    <w:semiHidden/>
    <w:rsid w:val="00C57C78"/>
    <w:rPr>
      <w:b/>
      <w:bCs/>
      <w:sz w:val="20"/>
      <w:szCs w:val="20"/>
    </w:rPr>
  </w:style>
  <w:style w:type="paragraph" w:styleId="Versjon">
    <w:name w:val="Revision"/>
    <w:hidden/>
    <w:uiPriority w:val="99"/>
    <w:semiHidden/>
    <w:rsid w:val="00FC53A4"/>
    <w:pPr>
      <w:spacing w:after="0" w:line="240" w:lineRule="auto"/>
    </w:pPr>
  </w:style>
  <w:style w:type="character" w:styleId="Flgdhyperkopling">
    <w:name w:val="FollowedHyperlink"/>
    <w:basedOn w:val="Standardskriftforavsnitt"/>
    <w:uiPriority w:val="99"/>
    <w:semiHidden/>
    <w:unhideWhenUsed/>
    <w:rsid w:val="00C56375"/>
    <w:rPr>
      <w:color w:val="954F72" w:themeColor="followedHyperlink"/>
      <w:u w:val="single"/>
    </w:rPr>
  </w:style>
  <w:style w:type="character" w:styleId="Ulystomtale">
    <w:name w:val="Unresolved Mention"/>
    <w:basedOn w:val="Standardskriftforavsnitt"/>
    <w:uiPriority w:val="99"/>
    <w:semiHidden/>
    <w:unhideWhenUsed/>
    <w:rsid w:val="006919BD"/>
    <w:rPr>
      <w:color w:val="605E5C"/>
      <w:shd w:val="clear" w:color="auto" w:fill="E1DFDD"/>
    </w:rPr>
  </w:style>
  <w:style w:type="paragraph" w:styleId="NormalWeb">
    <w:name w:val="Normal (Web)"/>
    <w:basedOn w:val="Normal"/>
    <w:uiPriority w:val="99"/>
    <w:semiHidden/>
    <w:unhideWhenUsed/>
    <w:rsid w:val="00E71377"/>
    <w:rPr>
      <w:rFonts w:ascii="Times New Roman" w:hAnsi="Times New Roman" w:cs="Times New Roman"/>
      <w:sz w:val="24"/>
      <w:szCs w:val="24"/>
    </w:rPr>
  </w:style>
  <w:style w:type="paragraph" w:styleId="Topptekst">
    <w:name w:val="header"/>
    <w:basedOn w:val="Normal"/>
    <w:link w:val="TopptekstTeikn"/>
    <w:uiPriority w:val="99"/>
    <w:unhideWhenUsed/>
    <w:rsid w:val="007351CF"/>
    <w:pPr>
      <w:tabs>
        <w:tab w:val="center" w:pos="4536"/>
        <w:tab w:val="right" w:pos="9072"/>
      </w:tabs>
      <w:spacing w:after="0" w:line="240" w:lineRule="auto"/>
    </w:pPr>
  </w:style>
  <w:style w:type="character" w:styleId="TopptekstTeikn" w:customStyle="1">
    <w:name w:val="Topptekst Teikn"/>
    <w:basedOn w:val="Standardskriftforavsnitt"/>
    <w:link w:val="Topptekst"/>
    <w:uiPriority w:val="99"/>
    <w:rsid w:val="007351CF"/>
  </w:style>
  <w:style w:type="paragraph" w:styleId="Botntekst">
    <w:name w:val="footer"/>
    <w:basedOn w:val="Normal"/>
    <w:link w:val="BotntekstTeikn"/>
    <w:uiPriority w:val="99"/>
    <w:unhideWhenUsed/>
    <w:rsid w:val="007351CF"/>
    <w:pPr>
      <w:tabs>
        <w:tab w:val="center" w:pos="4536"/>
        <w:tab w:val="right" w:pos="9072"/>
      </w:tabs>
      <w:spacing w:after="0" w:line="240" w:lineRule="auto"/>
    </w:pPr>
  </w:style>
  <w:style w:type="character" w:styleId="BotntekstTeikn" w:customStyle="1">
    <w:name w:val="Botntekst Teikn"/>
    <w:basedOn w:val="Standardskriftforavsnitt"/>
    <w:link w:val="Botntekst"/>
    <w:uiPriority w:val="99"/>
    <w:rsid w:val="0073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256">
      <w:bodyDiv w:val="1"/>
      <w:marLeft w:val="0"/>
      <w:marRight w:val="0"/>
      <w:marTop w:val="0"/>
      <w:marBottom w:val="0"/>
      <w:divBdr>
        <w:top w:val="none" w:sz="0" w:space="0" w:color="auto"/>
        <w:left w:val="none" w:sz="0" w:space="0" w:color="auto"/>
        <w:bottom w:val="none" w:sz="0" w:space="0" w:color="auto"/>
        <w:right w:val="none" w:sz="0" w:space="0" w:color="auto"/>
      </w:divBdr>
    </w:div>
    <w:div w:id="100343532">
      <w:bodyDiv w:val="1"/>
      <w:marLeft w:val="0"/>
      <w:marRight w:val="0"/>
      <w:marTop w:val="0"/>
      <w:marBottom w:val="0"/>
      <w:divBdr>
        <w:top w:val="none" w:sz="0" w:space="0" w:color="auto"/>
        <w:left w:val="none" w:sz="0" w:space="0" w:color="auto"/>
        <w:bottom w:val="none" w:sz="0" w:space="0" w:color="auto"/>
        <w:right w:val="none" w:sz="0" w:space="0" w:color="auto"/>
      </w:divBdr>
    </w:div>
    <w:div w:id="156966328">
      <w:bodyDiv w:val="1"/>
      <w:marLeft w:val="0"/>
      <w:marRight w:val="0"/>
      <w:marTop w:val="0"/>
      <w:marBottom w:val="0"/>
      <w:divBdr>
        <w:top w:val="none" w:sz="0" w:space="0" w:color="auto"/>
        <w:left w:val="none" w:sz="0" w:space="0" w:color="auto"/>
        <w:bottom w:val="none" w:sz="0" w:space="0" w:color="auto"/>
        <w:right w:val="none" w:sz="0" w:space="0" w:color="auto"/>
      </w:divBdr>
    </w:div>
    <w:div w:id="166872304">
      <w:bodyDiv w:val="1"/>
      <w:marLeft w:val="0"/>
      <w:marRight w:val="0"/>
      <w:marTop w:val="0"/>
      <w:marBottom w:val="0"/>
      <w:divBdr>
        <w:top w:val="none" w:sz="0" w:space="0" w:color="auto"/>
        <w:left w:val="none" w:sz="0" w:space="0" w:color="auto"/>
        <w:bottom w:val="none" w:sz="0" w:space="0" w:color="auto"/>
        <w:right w:val="none" w:sz="0" w:space="0" w:color="auto"/>
      </w:divBdr>
    </w:div>
    <w:div w:id="174079026">
      <w:bodyDiv w:val="1"/>
      <w:marLeft w:val="0"/>
      <w:marRight w:val="0"/>
      <w:marTop w:val="0"/>
      <w:marBottom w:val="0"/>
      <w:divBdr>
        <w:top w:val="none" w:sz="0" w:space="0" w:color="auto"/>
        <w:left w:val="none" w:sz="0" w:space="0" w:color="auto"/>
        <w:bottom w:val="none" w:sz="0" w:space="0" w:color="auto"/>
        <w:right w:val="none" w:sz="0" w:space="0" w:color="auto"/>
      </w:divBdr>
    </w:div>
    <w:div w:id="200242952">
      <w:bodyDiv w:val="1"/>
      <w:marLeft w:val="0"/>
      <w:marRight w:val="0"/>
      <w:marTop w:val="0"/>
      <w:marBottom w:val="0"/>
      <w:divBdr>
        <w:top w:val="none" w:sz="0" w:space="0" w:color="auto"/>
        <w:left w:val="none" w:sz="0" w:space="0" w:color="auto"/>
        <w:bottom w:val="none" w:sz="0" w:space="0" w:color="auto"/>
        <w:right w:val="none" w:sz="0" w:space="0" w:color="auto"/>
      </w:divBdr>
    </w:div>
    <w:div w:id="203711785">
      <w:bodyDiv w:val="1"/>
      <w:marLeft w:val="0"/>
      <w:marRight w:val="0"/>
      <w:marTop w:val="0"/>
      <w:marBottom w:val="0"/>
      <w:divBdr>
        <w:top w:val="none" w:sz="0" w:space="0" w:color="auto"/>
        <w:left w:val="none" w:sz="0" w:space="0" w:color="auto"/>
        <w:bottom w:val="none" w:sz="0" w:space="0" w:color="auto"/>
        <w:right w:val="none" w:sz="0" w:space="0" w:color="auto"/>
      </w:divBdr>
    </w:div>
    <w:div w:id="234554668">
      <w:bodyDiv w:val="1"/>
      <w:marLeft w:val="0"/>
      <w:marRight w:val="0"/>
      <w:marTop w:val="0"/>
      <w:marBottom w:val="0"/>
      <w:divBdr>
        <w:top w:val="none" w:sz="0" w:space="0" w:color="auto"/>
        <w:left w:val="none" w:sz="0" w:space="0" w:color="auto"/>
        <w:bottom w:val="none" w:sz="0" w:space="0" w:color="auto"/>
        <w:right w:val="none" w:sz="0" w:space="0" w:color="auto"/>
      </w:divBdr>
    </w:div>
    <w:div w:id="312760238">
      <w:bodyDiv w:val="1"/>
      <w:marLeft w:val="0"/>
      <w:marRight w:val="0"/>
      <w:marTop w:val="0"/>
      <w:marBottom w:val="0"/>
      <w:divBdr>
        <w:top w:val="none" w:sz="0" w:space="0" w:color="auto"/>
        <w:left w:val="none" w:sz="0" w:space="0" w:color="auto"/>
        <w:bottom w:val="none" w:sz="0" w:space="0" w:color="auto"/>
        <w:right w:val="none" w:sz="0" w:space="0" w:color="auto"/>
      </w:divBdr>
    </w:div>
    <w:div w:id="445391397">
      <w:bodyDiv w:val="1"/>
      <w:marLeft w:val="0"/>
      <w:marRight w:val="0"/>
      <w:marTop w:val="0"/>
      <w:marBottom w:val="0"/>
      <w:divBdr>
        <w:top w:val="none" w:sz="0" w:space="0" w:color="auto"/>
        <w:left w:val="none" w:sz="0" w:space="0" w:color="auto"/>
        <w:bottom w:val="none" w:sz="0" w:space="0" w:color="auto"/>
        <w:right w:val="none" w:sz="0" w:space="0" w:color="auto"/>
      </w:divBdr>
    </w:div>
    <w:div w:id="457989462">
      <w:bodyDiv w:val="1"/>
      <w:marLeft w:val="0"/>
      <w:marRight w:val="0"/>
      <w:marTop w:val="0"/>
      <w:marBottom w:val="0"/>
      <w:divBdr>
        <w:top w:val="none" w:sz="0" w:space="0" w:color="auto"/>
        <w:left w:val="none" w:sz="0" w:space="0" w:color="auto"/>
        <w:bottom w:val="none" w:sz="0" w:space="0" w:color="auto"/>
        <w:right w:val="none" w:sz="0" w:space="0" w:color="auto"/>
      </w:divBdr>
    </w:div>
    <w:div w:id="463545835">
      <w:bodyDiv w:val="1"/>
      <w:marLeft w:val="0"/>
      <w:marRight w:val="0"/>
      <w:marTop w:val="0"/>
      <w:marBottom w:val="0"/>
      <w:divBdr>
        <w:top w:val="none" w:sz="0" w:space="0" w:color="auto"/>
        <w:left w:val="none" w:sz="0" w:space="0" w:color="auto"/>
        <w:bottom w:val="none" w:sz="0" w:space="0" w:color="auto"/>
        <w:right w:val="none" w:sz="0" w:space="0" w:color="auto"/>
      </w:divBdr>
    </w:div>
    <w:div w:id="550963424">
      <w:bodyDiv w:val="1"/>
      <w:marLeft w:val="0"/>
      <w:marRight w:val="0"/>
      <w:marTop w:val="0"/>
      <w:marBottom w:val="0"/>
      <w:divBdr>
        <w:top w:val="none" w:sz="0" w:space="0" w:color="auto"/>
        <w:left w:val="none" w:sz="0" w:space="0" w:color="auto"/>
        <w:bottom w:val="none" w:sz="0" w:space="0" w:color="auto"/>
        <w:right w:val="none" w:sz="0" w:space="0" w:color="auto"/>
      </w:divBdr>
    </w:div>
    <w:div w:id="566956720">
      <w:bodyDiv w:val="1"/>
      <w:marLeft w:val="0"/>
      <w:marRight w:val="0"/>
      <w:marTop w:val="0"/>
      <w:marBottom w:val="0"/>
      <w:divBdr>
        <w:top w:val="none" w:sz="0" w:space="0" w:color="auto"/>
        <w:left w:val="none" w:sz="0" w:space="0" w:color="auto"/>
        <w:bottom w:val="none" w:sz="0" w:space="0" w:color="auto"/>
        <w:right w:val="none" w:sz="0" w:space="0" w:color="auto"/>
      </w:divBdr>
    </w:div>
    <w:div w:id="595596023">
      <w:bodyDiv w:val="1"/>
      <w:marLeft w:val="0"/>
      <w:marRight w:val="0"/>
      <w:marTop w:val="0"/>
      <w:marBottom w:val="0"/>
      <w:divBdr>
        <w:top w:val="none" w:sz="0" w:space="0" w:color="auto"/>
        <w:left w:val="none" w:sz="0" w:space="0" w:color="auto"/>
        <w:bottom w:val="none" w:sz="0" w:space="0" w:color="auto"/>
        <w:right w:val="none" w:sz="0" w:space="0" w:color="auto"/>
      </w:divBdr>
    </w:div>
    <w:div w:id="671029241">
      <w:bodyDiv w:val="1"/>
      <w:marLeft w:val="0"/>
      <w:marRight w:val="0"/>
      <w:marTop w:val="0"/>
      <w:marBottom w:val="0"/>
      <w:divBdr>
        <w:top w:val="none" w:sz="0" w:space="0" w:color="auto"/>
        <w:left w:val="none" w:sz="0" w:space="0" w:color="auto"/>
        <w:bottom w:val="none" w:sz="0" w:space="0" w:color="auto"/>
        <w:right w:val="none" w:sz="0" w:space="0" w:color="auto"/>
      </w:divBdr>
    </w:div>
    <w:div w:id="837890158">
      <w:bodyDiv w:val="1"/>
      <w:marLeft w:val="0"/>
      <w:marRight w:val="0"/>
      <w:marTop w:val="0"/>
      <w:marBottom w:val="0"/>
      <w:divBdr>
        <w:top w:val="none" w:sz="0" w:space="0" w:color="auto"/>
        <w:left w:val="none" w:sz="0" w:space="0" w:color="auto"/>
        <w:bottom w:val="none" w:sz="0" w:space="0" w:color="auto"/>
        <w:right w:val="none" w:sz="0" w:space="0" w:color="auto"/>
      </w:divBdr>
    </w:div>
    <w:div w:id="875194137">
      <w:bodyDiv w:val="1"/>
      <w:marLeft w:val="0"/>
      <w:marRight w:val="0"/>
      <w:marTop w:val="0"/>
      <w:marBottom w:val="0"/>
      <w:divBdr>
        <w:top w:val="none" w:sz="0" w:space="0" w:color="auto"/>
        <w:left w:val="none" w:sz="0" w:space="0" w:color="auto"/>
        <w:bottom w:val="none" w:sz="0" w:space="0" w:color="auto"/>
        <w:right w:val="none" w:sz="0" w:space="0" w:color="auto"/>
      </w:divBdr>
    </w:div>
    <w:div w:id="880941880">
      <w:bodyDiv w:val="1"/>
      <w:marLeft w:val="0"/>
      <w:marRight w:val="0"/>
      <w:marTop w:val="0"/>
      <w:marBottom w:val="0"/>
      <w:divBdr>
        <w:top w:val="none" w:sz="0" w:space="0" w:color="auto"/>
        <w:left w:val="none" w:sz="0" w:space="0" w:color="auto"/>
        <w:bottom w:val="none" w:sz="0" w:space="0" w:color="auto"/>
        <w:right w:val="none" w:sz="0" w:space="0" w:color="auto"/>
      </w:divBdr>
    </w:div>
    <w:div w:id="972441768">
      <w:bodyDiv w:val="1"/>
      <w:marLeft w:val="0"/>
      <w:marRight w:val="0"/>
      <w:marTop w:val="0"/>
      <w:marBottom w:val="0"/>
      <w:divBdr>
        <w:top w:val="none" w:sz="0" w:space="0" w:color="auto"/>
        <w:left w:val="none" w:sz="0" w:space="0" w:color="auto"/>
        <w:bottom w:val="none" w:sz="0" w:space="0" w:color="auto"/>
        <w:right w:val="none" w:sz="0" w:space="0" w:color="auto"/>
      </w:divBdr>
    </w:div>
    <w:div w:id="1052659115">
      <w:bodyDiv w:val="1"/>
      <w:marLeft w:val="0"/>
      <w:marRight w:val="0"/>
      <w:marTop w:val="0"/>
      <w:marBottom w:val="0"/>
      <w:divBdr>
        <w:top w:val="none" w:sz="0" w:space="0" w:color="auto"/>
        <w:left w:val="none" w:sz="0" w:space="0" w:color="auto"/>
        <w:bottom w:val="none" w:sz="0" w:space="0" w:color="auto"/>
        <w:right w:val="none" w:sz="0" w:space="0" w:color="auto"/>
      </w:divBdr>
    </w:div>
    <w:div w:id="1136021337">
      <w:bodyDiv w:val="1"/>
      <w:marLeft w:val="0"/>
      <w:marRight w:val="0"/>
      <w:marTop w:val="0"/>
      <w:marBottom w:val="0"/>
      <w:divBdr>
        <w:top w:val="none" w:sz="0" w:space="0" w:color="auto"/>
        <w:left w:val="none" w:sz="0" w:space="0" w:color="auto"/>
        <w:bottom w:val="none" w:sz="0" w:space="0" w:color="auto"/>
        <w:right w:val="none" w:sz="0" w:space="0" w:color="auto"/>
      </w:divBdr>
    </w:div>
    <w:div w:id="1168444403">
      <w:bodyDiv w:val="1"/>
      <w:marLeft w:val="0"/>
      <w:marRight w:val="0"/>
      <w:marTop w:val="0"/>
      <w:marBottom w:val="0"/>
      <w:divBdr>
        <w:top w:val="none" w:sz="0" w:space="0" w:color="auto"/>
        <w:left w:val="none" w:sz="0" w:space="0" w:color="auto"/>
        <w:bottom w:val="none" w:sz="0" w:space="0" w:color="auto"/>
        <w:right w:val="none" w:sz="0" w:space="0" w:color="auto"/>
      </w:divBdr>
    </w:div>
    <w:div w:id="1202090494">
      <w:bodyDiv w:val="1"/>
      <w:marLeft w:val="0"/>
      <w:marRight w:val="0"/>
      <w:marTop w:val="0"/>
      <w:marBottom w:val="0"/>
      <w:divBdr>
        <w:top w:val="none" w:sz="0" w:space="0" w:color="auto"/>
        <w:left w:val="none" w:sz="0" w:space="0" w:color="auto"/>
        <w:bottom w:val="none" w:sz="0" w:space="0" w:color="auto"/>
        <w:right w:val="none" w:sz="0" w:space="0" w:color="auto"/>
      </w:divBdr>
    </w:div>
    <w:div w:id="1228301617">
      <w:bodyDiv w:val="1"/>
      <w:marLeft w:val="0"/>
      <w:marRight w:val="0"/>
      <w:marTop w:val="0"/>
      <w:marBottom w:val="0"/>
      <w:divBdr>
        <w:top w:val="none" w:sz="0" w:space="0" w:color="auto"/>
        <w:left w:val="none" w:sz="0" w:space="0" w:color="auto"/>
        <w:bottom w:val="none" w:sz="0" w:space="0" w:color="auto"/>
        <w:right w:val="none" w:sz="0" w:space="0" w:color="auto"/>
      </w:divBdr>
    </w:div>
    <w:div w:id="1506675216">
      <w:bodyDiv w:val="1"/>
      <w:marLeft w:val="0"/>
      <w:marRight w:val="0"/>
      <w:marTop w:val="0"/>
      <w:marBottom w:val="0"/>
      <w:divBdr>
        <w:top w:val="none" w:sz="0" w:space="0" w:color="auto"/>
        <w:left w:val="none" w:sz="0" w:space="0" w:color="auto"/>
        <w:bottom w:val="none" w:sz="0" w:space="0" w:color="auto"/>
        <w:right w:val="none" w:sz="0" w:space="0" w:color="auto"/>
      </w:divBdr>
    </w:div>
    <w:div w:id="1575160953">
      <w:bodyDiv w:val="1"/>
      <w:marLeft w:val="0"/>
      <w:marRight w:val="0"/>
      <w:marTop w:val="0"/>
      <w:marBottom w:val="0"/>
      <w:divBdr>
        <w:top w:val="none" w:sz="0" w:space="0" w:color="auto"/>
        <w:left w:val="none" w:sz="0" w:space="0" w:color="auto"/>
        <w:bottom w:val="none" w:sz="0" w:space="0" w:color="auto"/>
        <w:right w:val="none" w:sz="0" w:space="0" w:color="auto"/>
      </w:divBdr>
    </w:div>
    <w:div w:id="1578395415">
      <w:bodyDiv w:val="1"/>
      <w:marLeft w:val="0"/>
      <w:marRight w:val="0"/>
      <w:marTop w:val="0"/>
      <w:marBottom w:val="0"/>
      <w:divBdr>
        <w:top w:val="none" w:sz="0" w:space="0" w:color="auto"/>
        <w:left w:val="none" w:sz="0" w:space="0" w:color="auto"/>
        <w:bottom w:val="none" w:sz="0" w:space="0" w:color="auto"/>
        <w:right w:val="none" w:sz="0" w:space="0" w:color="auto"/>
      </w:divBdr>
    </w:div>
    <w:div w:id="1697734856">
      <w:bodyDiv w:val="1"/>
      <w:marLeft w:val="0"/>
      <w:marRight w:val="0"/>
      <w:marTop w:val="0"/>
      <w:marBottom w:val="0"/>
      <w:divBdr>
        <w:top w:val="none" w:sz="0" w:space="0" w:color="auto"/>
        <w:left w:val="none" w:sz="0" w:space="0" w:color="auto"/>
        <w:bottom w:val="none" w:sz="0" w:space="0" w:color="auto"/>
        <w:right w:val="none" w:sz="0" w:space="0" w:color="auto"/>
      </w:divBdr>
    </w:div>
    <w:div w:id="191925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drettsforbundet.no/klubbguiden/klubbokonomi/" TargetMode="External" Id="rId11" /><Relationship Type="http://schemas.openxmlformats.org/officeDocument/2006/relationships/numbering" Target="numbering.xml" Id="rId5" /><Relationship Type="http://schemas.openxmlformats.org/officeDocument/2006/relationships/hyperlink" Target="https://www.idrettsforbundet.no/klubbguiden/drifte-et-idrettslag/okonomi/"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drettsforbundet.no/tema/juss/lovnormer/for-idrettslag/" TargetMode="External" Id="R36cf83c3fa064e50" /><Relationship Type="http://schemas.openxmlformats.org/officeDocument/2006/relationships/hyperlink" Target="https://www.idrettsforbundet.no/tema/juss/lovnormer/for-idrettsrad---forenklet-lovnorm/" TargetMode="External" Id="R5db8b76e00ad4130" /><Relationship Type="http://schemas.microsoft.com/office/2020/10/relationships/intelligence" Target="intelligence2.xml" Id="R6de7dc92308845ee" /><Relationship Type="http://schemas.microsoft.com/office/2011/relationships/people" Target="people.xml" Id="Rfc4a1a1ac151462c" /><Relationship Type="http://schemas.microsoft.com/office/2011/relationships/commentsExtended" Target="commentsExtended.xml" Id="R3dade1a0905348fc" /><Relationship Type="http://schemas.microsoft.com/office/2016/09/relationships/commentsIds" Target="commentsIds.xml" Id="R54ac35188f4544ca" /><Relationship Type="http://schemas.openxmlformats.org/officeDocument/2006/relationships/hyperlink" Target="https://www.idrettsforbundet.no/klubbguiden/drifte-et-idrettslag/maler-og-verktoy/kontrollutvalgsmaler/" TargetMode="External" Id="R1d5103ac55b9456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0407ded1-0cca-4a9c-a9ed-3adc42b627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C3AFC9C2C476C43A0EBC83FD12C3506" ma:contentTypeVersion="20" ma:contentTypeDescription="Opprett et nytt dokument." ma:contentTypeScope="" ma:versionID="83d7e6dee2ba5c131ecf455fc9744c9c">
  <xsd:schema xmlns:xsd="http://www.w3.org/2001/XMLSchema" xmlns:xs="http://www.w3.org/2001/XMLSchema" xmlns:p="http://schemas.microsoft.com/office/2006/metadata/properties" xmlns:ns2="0407ded1-0cca-4a9c-a9ed-3adc42b62707" xmlns:ns3="1b3efd35-8258-464b-ae98-a25615be8447" xmlns:ns4="9e538389-cabc-4d4e-918a-8beb7ac0ecaa" targetNamespace="http://schemas.microsoft.com/office/2006/metadata/properties" ma:root="true" ma:fieldsID="7b1150baff657babb95d8ead1c55f89f" ns2:_="" ns3:_="" ns4:_="">
    <xsd:import namespace="0407ded1-0cca-4a9c-a9ed-3adc42b62707"/>
    <xsd:import namespace="1b3efd35-8258-464b-ae98-a25615be8447"/>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ded1-0cca-4a9c-a9ed-3adc42b62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efd35-8258-464b-ae98-a25615be844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27b8b7-6619-4d5c-8687-bff3326b7393}" ma:internalName="TaxCatchAll" ma:showField="CatchAllData" ma:web="1b3efd35-8258-464b-ae98-a25615be8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7C133-B06C-49DC-9D45-6DF5D9972D31}">
  <ds:schemaRefs>
    <ds:schemaRef ds:uri="http://schemas.openxmlformats.org/officeDocument/2006/bibliography"/>
  </ds:schemaRefs>
</ds:datastoreItem>
</file>

<file path=customXml/itemProps2.xml><?xml version="1.0" encoding="utf-8"?>
<ds:datastoreItem xmlns:ds="http://schemas.openxmlformats.org/officeDocument/2006/customXml" ds:itemID="{5F1DD1D5-5010-4AAC-A903-634B64EC195E}">
  <ds:schemaRefs>
    <ds:schemaRef ds:uri="http://schemas.microsoft.com/sharepoint/v3/contenttype/forms"/>
  </ds:schemaRefs>
</ds:datastoreItem>
</file>

<file path=customXml/itemProps3.xml><?xml version="1.0" encoding="utf-8"?>
<ds:datastoreItem xmlns:ds="http://schemas.openxmlformats.org/officeDocument/2006/customXml" ds:itemID="{4E3DD592-9E6F-4FC8-BA6E-81D24BCC9A85}">
  <ds:schemaRefs>
    <ds:schemaRef ds:uri="http://schemas.microsoft.com/office/2006/metadata/properties"/>
    <ds:schemaRef ds:uri="http://schemas.microsoft.com/office/infopath/2007/PartnerControls"/>
    <ds:schemaRef ds:uri="9e538389-cabc-4d4e-918a-8beb7ac0ecaa"/>
    <ds:schemaRef ds:uri="0407ded1-0cca-4a9c-a9ed-3adc42b62707"/>
  </ds:schemaRefs>
</ds:datastoreItem>
</file>

<file path=customXml/itemProps4.xml><?xml version="1.0" encoding="utf-8"?>
<ds:datastoreItem xmlns:ds="http://schemas.openxmlformats.org/officeDocument/2006/customXml" ds:itemID="{BA3E11C0-196C-425A-BD9A-CFC96F142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ded1-0cca-4a9c-a9ed-3adc42b62707"/>
    <ds:schemaRef ds:uri="1b3efd35-8258-464b-ae98-a25615be8447"/>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Sandbakken, Ida</dc:creator>
  <keywords/>
  <dc:description/>
  <lastModifiedBy>Uthaug, Martin</lastModifiedBy>
  <revision>74</revision>
  <dcterms:created xsi:type="dcterms:W3CDTF">2025-01-07T14:07:00.0000000Z</dcterms:created>
  <dcterms:modified xsi:type="dcterms:W3CDTF">2025-01-28T08:53:17.4887347Z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0x0101003C3AFC9C2C476C43A0EBC83FD12C3506</vt:lpwstr>
  </property>
  <property fmtid="{D5CDD505-2E9C-101B-9397-08002B2CF9AE}" pid="3" name="MediaServiceImageTags">
    <vt:lpwstr/>
  </property>
</Properties>
</file>